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31510" w14:textId="51B196E6" w:rsidR="00191166" w:rsidRPr="002854D4" w:rsidRDefault="006C4FA4" w:rsidP="00F421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54D4">
        <w:rPr>
          <w:rFonts w:ascii="Times New Roman" w:hAnsi="Times New Roman" w:cs="Times New Roman"/>
          <w:b/>
          <w:sz w:val="24"/>
          <w:szCs w:val="24"/>
          <w:lang w:val="en-US"/>
        </w:rPr>
        <w:t>Experimental study of the Cu-Al-Sn phase equilibria</w:t>
      </w:r>
      <w:r w:rsidR="006D2A5F" w:rsidRPr="002854D4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2854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B21AC" w:rsidRPr="002854D4">
        <w:rPr>
          <w:rFonts w:ascii="Times New Roman" w:hAnsi="Times New Roman" w:cs="Times New Roman"/>
          <w:b/>
          <w:sz w:val="24"/>
          <w:szCs w:val="24"/>
          <w:lang w:val="en-US"/>
        </w:rPr>
        <w:t>close to</w:t>
      </w:r>
      <w:r w:rsidRPr="002854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copper zone</w:t>
      </w:r>
    </w:p>
    <w:p w14:paraId="11ABE274" w14:textId="318E4CAD" w:rsidR="006C4FA4" w:rsidRDefault="006C4FA4" w:rsidP="00F421F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2062B0" w14:textId="77777777" w:rsidR="001731F4" w:rsidRDefault="001731F4" w:rsidP="00F421F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952CBF" w14:textId="0C2EB022" w:rsidR="001731F4" w:rsidRDefault="001731F4" w:rsidP="00F421F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List of tables:</w:t>
      </w:r>
    </w:p>
    <w:p w14:paraId="7627CC15" w14:textId="77777777" w:rsidR="001731F4" w:rsidRPr="002854D4" w:rsidRDefault="001731F4" w:rsidP="00F421F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150E6F" w14:textId="5D2F5500" w:rsidR="002646C1" w:rsidRPr="002703A5" w:rsidRDefault="002646C1" w:rsidP="00F421F0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2703A5">
        <w:rPr>
          <w:rFonts w:ascii="Times New Roman" w:hAnsi="Times New Roman" w:cs="Times New Roman"/>
          <w:lang w:val="en-US"/>
        </w:rPr>
        <w:t xml:space="preserve">Table </w:t>
      </w:r>
      <w:r w:rsidR="002703A5" w:rsidRPr="002703A5">
        <w:rPr>
          <w:rFonts w:ascii="Times New Roman" w:hAnsi="Times New Roman" w:cs="Times New Roman"/>
          <w:lang w:val="en-US"/>
        </w:rPr>
        <w:t>1</w:t>
      </w:r>
      <w:r w:rsidRPr="002703A5">
        <w:rPr>
          <w:rFonts w:ascii="Times New Roman" w:hAnsi="Times New Roman" w:cs="Times New Roman"/>
          <w:lang w:val="en-US"/>
        </w:rPr>
        <w:t xml:space="preserve"> – Alloys chemical composition (in wt%), obtained by XRF Spectrometry, and t</w:t>
      </w:r>
      <w:r w:rsidR="00DE7576" w:rsidRPr="002703A5">
        <w:rPr>
          <w:rFonts w:ascii="Times New Roman" w:hAnsi="Times New Roman" w:cs="Times New Roman"/>
          <w:lang w:val="en-US"/>
        </w:rPr>
        <w:t>ransformations temperature</w:t>
      </w:r>
      <w:r w:rsidR="009B1FF7" w:rsidRPr="002703A5">
        <w:rPr>
          <w:rFonts w:ascii="Times New Roman" w:hAnsi="Times New Roman" w:cs="Times New Roman"/>
          <w:lang w:val="en-US"/>
        </w:rPr>
        <w:t>s</w:t>
      </w:r>
      <w:r w:rsidR="00DE7576" w:rsidRPr="002703A5">
        <w:rPr>
          <w:rFonts w:ascii="Times New Roman" w:hAnsi="Times New Roman" w:cs="Times New Roman"/>
          <w:lang w:val="en-US"/>
        </w:rPr>
        <w:t>.</w:t>
      </w:r>
    </w:p>
    <w:tbl>
      <w:tblPr>
        <w:tblStyle w:val="TabelacomGrelhaClara1"/>
        <w:tblW w:w="7366" w:type="dxa"/>
        <w:jc w:val="center"/>
        <w:tblLayout w:type="fixed"/>
        <w:tblLook w:val="04A0" w:firstRow="1" w:lastRow="0" w:firstColumn="1" w:lastColumn="0" w:noHBand="0" w:noVBand="1"/>
      </w:tblPr>
      <w:tblGrid>
        <w:gridCol w:w="1325"/>
        <w:gridCol w:w="873"/>
        <w:gridCol w:w="960"/>
        <w:gridCol w:w="960"/>
        <w:gridCol w:w="1547"/>
        <w:gridCol w:w="1701"/>
      </w:tblGrid>
      <w:tr w:rsidR="002646C1" w:rsidRPr="002854D4" w14:paraId="3249D71B" w14:textId="77777777" w:rsidTr="009F12F0">
        <w:trPr>
          <w:trHeight w:val="290"/>
          <w:jc w:val="center"/>
        </w:trPr>
        <w:tc>
          <w:tcPr>
            <w:tcW w:w="1325" w:type="dxa"/>
            <w:vMerge w:val="restart"/>
            <w:noWrap/>
            <w:vAlign w:val="center"/>
            <w:hideMark/>
          </w:tcPr>
          <w:p w14:paraId="2DD7AA11" w14:textId="77777777" w:rsidR="002646C1" w:rsidRPr="002703A5" w:rsidRDefault="002646C1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Sample</w:t>
            </w:r>
          </w:p>
        </w:tc>
        <w:tc>
          <w:tcPr>
            <w:tcW w:w="2793" w:type="dxa"/>
            <w:gridSpan w:val="3"/>
            <w:noWrap/>
          </w:tcPr>
          <w:p w14:paraId="45A41DAD" w14:textId="2D22C349" w:rsidR="002646C1" w:rsidRPr="002703A5" w:rsidRDefault="002646C1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Composition (</w:t>
            </w:r>
            <w:r w:rsidR="009F12F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 xml:space="preserve">wt. </w:t>
            </w: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%)</w:t>
            </w:r>
          </w:p>
        </w:tc>
        <w:tc>
          <w:tcPr>
            <w:tcW w:w="3248" w:type="dxa"/>
            <w:gridSpan w:val="2"/>
            <w:vAlign w:val="center"/>
          </w:tcPr>
          <w:p w14:paraId="441344F9" w14:textId="77777777" w:rsidR="002646C1" w:rsidRPr="002703A5" w:rsidRDefault="002646C1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Transformation temperature (°C)</w:t>
            </w:r>
          </w:p>
        </w:tc>
      </w:tr>
      <w:tr w:rsidR="009F12F0" w:rsidRPr="002854D4" w14:paraId="18325990" w14:textId="77777777" w:rsidTr="009F12F0">
        <w:trPr>
          <w:trHeight w:val="290"/>
          <w:jc w:val="center"/>
        </w:trPr>
        <w:tc>
          <w:tcPr>
            <w:tcW w:w="1325" w:type="dxa"/>
            <w:vMerge/>
            <w:noWrap/>
          </w:tcPr>
          <w:p w14:paraId="55CDE7B2" w14:textId="77777777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873" w:type="dxa"/>
            <w:noWrap/>
          </w:tcPr>
          <w:p w14:paraId="573E7D0A" w14:textId="77777777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Cu</w:t>
            </w:r>
          </w:p>
        </w:tc>
        <w:tc>
          <w:tcPr>
            <w:tcW w:w="960" w:type="dxa"/>
          </w:tcPr>
          <w:p w14:paraId="134FDF9F" w14:textId="77777777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Al</w:t>
            </w:r>
          </w:p>
        </w:tc>
        <w:tc>
          <w:tcPr>
            <w:tcW w:w="960" w:type="dxa"/>
          </w:tcPr>
          <w:p w14:paraId="7A429B51" w14:textId="77777777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Sn</w:t>
            </w:r>
          </w:p>
        </w:tc>
        <w:tc>
          <w:tcPr>
            <w:tcW w:w="1547" w:type="dxa"/>
            <w:vAlign w:val="center"/>
          </w:tcPr>
          <w:p w14:paraId="7F5B6EFC" w14:textId="20DBC659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i/>
                <w:color w:val="000000"/>
                <w:lang w:eastAsia="pt-PT"/>
              </w:rPr>
              <w:t>Liquidus</w:t>
            </w:r>
          </w:p>
        </w:tc>
        <w:tc>
          <w:tcPr>
            <w:tcW w:w="1701" w:type="dxa"/>
          </w:tcPr>
          <w:p w14:paraId="71BDC4C3" w14:textId="355D8C0C" w:rsidR="009F12F0" w:rsidRPr="002703A5" w:rsidRDefault="009F12F0" w:rsidP="009F12F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i/>
                <w:color w:val="000000"/>
                <w:lang w:eastAsia="pt-PT"/>
              </w:rPr>
              <w:t>Sol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pt-PT"/>
              </w:rPr>
              <w:t>id</w:t>
            </w:r>
            <w:r w:rsidRPr="002703A5">
              <w:rPr>
                <w:rFonts w:ascii="Times New Roman" w:eastAsia="Times New Roman" w:hAnsi="Times New Roman" w:cs="Times New Roman"/>
                <w:i/>
                <w:color w:val="000000"/>
                <w:lang w:eastAsia="pt-PT"/>
              </w:rPr>
              <w:t>us</w:t>
            </w:r>
          </w:p>
        </w:tc>
      </w:tr>
      <w:tr w:rsidR="009F12F0" w:rsidRPr="002854D4" w14:paraId="3362B912" w14:textId="77777777" w:rsidTr="00142A9A">
        <w:trPr>
          <w:trHeight w:val="290"/>
          <w:jc w:val="center"/>
        </w:trPr>
        <w:tc>
          <w:tcPr>
            <w:tcW w:w="1325" w:type="dxa"/>
            <w:noWrap/>
            <w:vAlign w:val="center"/>
            <w:hideMark/>
          </w:tcPr>
          <w:p w14:paraId="5EA2B25E" w14:textId="3A71E8B0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i/>
                <w:color w:val="000000"/>
                <w:lang w:eastAsia="pt-PT"/>
              </w:rPr>
              <w:t>Eutectic</w:t>
            </w:r>
            <w:r w:rsidRPr="002703A5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pt-PT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vertAlign w:val="subscript"/>
                  <w:lang w:eastAsia="pt-PT"/>
                </w:rPr>
                <w:id w:val="-2039649889"/>
                <w:citation/>
              </w:sdtPr>
              <w:sdtEndPr/>
              <w:sdtContent>
                <w:r w:rsidRPr="002703A5">
                  <w:rPr>
                    <w:rFonts w:ascii="Times New Roman" w:eastAsia="Times New Roman" w:hAnsi="Times New Roman" w:cs="Times New Roman"/>
                    <w:color w:val="000000"/>
                    <w:vertAlign w:val="subscript"/>
                    <w:lang w:eastAsia="pt-PT"/>
                  </w:rPr>
                  <w:fldChar w:fldCharType="begin"/>
                </w:r>
                <w:r w:rsidRPr="002703A5">
                  <w:rPr>
                    <w:rFonts w:ascii="Times New Roman" w:eastAsia="Times New Roman" w:hAnsi="Times New Roman" w:cs="Times New Roman"/>
                    <w:color w:val="000000"/>
                    <w:vertAlign w:val="subscript"/>
                    <w:lang w:eastAsia="pt-PT"/>
                  </w:rPr>
                  <w:instrText xml:space="preserve"> CITATION Nor11 \l 2070 </w:instrText>
                </w:r>
                <w:r w:rsidRPr="002703A5">
                  <w:rPr>
                    <w:rFonts w:ascii="Times New Roman" w:eastAsia="Times New Roman" w:hAnsi="Times New Roman" w:cs="Times New Roman"/>
                    <w:color w:val="000000"/>
                    <w:vertAlign w:val="subscript"/>
                    <w:lang w:eastAsia="pt-PT"/>
                  </w:rPr>
                  <w:fldChar w:fldCharType="separate"/>
                </w:r>
                <w:r w:rsidRPr="002703A5">
                  <w:rPr>
                    <w:rFonts w:ascii="Times New Roman" w:eastAsia="Times New Roman" w:hAnsi="Times New Roman" w:cs="Times New Roman"/>
                    <w:noProof/>
                    <w:color w:val="000000"/>
                    <w:lang w:eastAsia="pt-PT"/>
                  </w:rPr>
                  <w:t>[1]</w:t>
                </w:r>
                <w:r w:rsidRPr="002703A5">
                  <w:rPr>
                    <w:rFonts w:ascii="Times New Roman" w:eastAsia="Times New Roman" w:hAnsi="Times New Roman" w:cs="Times New Roman"/>
                    <w:color w:val="000000"/>
                    <w:vertAlign w:val="subscript"/>
                    <w:lang w:eastAsia="pt-PT"/>
                  </w:rPr>
                  <w:fldChar w:fldCharType="end"/>
                </w:r>
              </w:sdtContent>
            </w:sdt>
          </w:p>
        </w:tc>
        <w:tc>
          <w:tcPr>
            <w:tcW w:w="873" w:type="dxa"/>
            <w:noWrap/>
            <w:vAlign w:val="center"/>
            <w:hideMark/>
          </w:tcPr>
          <w:p w14:paraId="22A19DD0" w14:textId="5E9B87B4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92.0</w:t>
            </w:r>
          </w:p>
        </w:tc>
        <w:tc>
          <w:tcPr>
            <w:tcW w:w="960" w:type="dxa"/>
            <w:noWrap/>
            <w:vAlign w:val="center"/>
            <w:hideMark/>
          </w:tcPr>
          <w:p w14:paraId="2D2FE9FD" w14:textId="58640F9A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8.0</w:t>
            </w:r>
          </w:p>
        </w:tc>
        <w:tc>
          <w:tcPr>
            <w:tcW w:w="960" w:type="dxa"/>
            <w:noWrap/>
            <w:vAlign w:val="center"/>
            <w:hideMark/>
          </w:tcPr>
          <w:p w14:paraId="223055F2" w14:textId="77777777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0.0</w:t>
            </w:r>
          </w:p>
        </w:tc>
        <w:tc>
          <w:tcPr>
            <w:tcW w:w="3248" w:type="dxa"/>
            <w:gridSpan w:val="2"/>
            <w:vAlign w:val="center"/>
          </w:tcPr>
          <w:p w14:paraId="335DDFE2" w14:textId="3CBD9C08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≈1032</w:t>
            </w:r>
          </w:p>
        </w:tc>
      </w:tr>
      <w:tr w:rsidR="009F12F0" w:rsidRPr="002854D4" w14:paraId="5F35146A" w14:textId="77777777" w:rsidTr="009F12F0">
        <w:trPr>
          <w:trHeight w:val="290"/>
          <w:jc w:val="center"/>
        </w:trPr>
        <w:tc>
          <w:tcPr>
            <w:tcW w:w="1325" w:type="dxa"/>
            <w:noWrap/>
            <w:hideMark/>
          </w:tcPr>
          <w:p w14:paraId="6D62A474" w14:textId="27F70A4F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10</w:t>
            </w:r>
          </w:p>
        </w:tc>
        <w:tc>
          <w:tcPr>
            <w:tcW w:w="873" w:type="dxa"/>
            <w:noWrap/>
            <w:hideMark/>
          </w:tcPr>
          <w:p w14:paraId="7C4BE9D4" w14:textId="77777777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88.0</w:t>
            </w:r>
          </w:p>
        </w:tc>
        <w:tc>
          <w:tcPr>
            <w:tcW w:w="960" w:type="dxa"/>
            <w:noWrap/>
            <w:hideMark/>
          </w:tcPr>
          <w:p w14:paraId="0756553E" w14:textId="77777777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8.0</w:t>
            </w:r>
          </w:p>
        </w:tc>
        <w:tc>
          <w:tcPr>
            <w:tcW w:w="960" w:type="dxa"/>
            <w:noWrap/>
            <w:hideMark/>
          </w:tcPr>
          <w:p w14:paraId="1610DC4E" w14:textId="77777777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4.0</w:t>
            </w:r>
          </w:p>
        </w:tc>
        <w:tc>
          <w:tcPr>
            <w:tcW w:w="1547" w:type="dxa"/>
            <w:vAlign w:val="center"/>
          </w:tcPr>
          <w:p w14:paraId="7CCFBFCE" w14:textId="6CB31899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1013.8</w:t>
            </w:r>
          </w:p>
        </w:tc>
        <w:tc>
          <w:tcPr>
            <w:tcW w:w="1701" w:type="dxa"/>
          </w:tcPr>
          <w:p w14:paraId="48FE4F4D" w14:textId="77777777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955.7</w:t>
            </w:r>
          </w:p>
        </w:tc>
      </w:tr>
      <w:tr w:rsidR="009F12F0" w:rsidRPr="002854D4" w14:paraId="2C60E3B5" w14:textId="77777777" w:rsidTr="009F12F0">
        <w:trPr>
          <w:trHeight w:val="290"/>
          <w:jc w:val="center"/>
        </w:trPr>
        <w:tc>
          <w:tcPr>
            <w:tcW w:w="1325" w:type="dxa"/>
            <w:noWrap/>
            <w:hideMark/>
          </w:tcPr>
          <w:p w14:paraId="125CFF60" w14:textId="2DF2A30E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11</w:t>
            </w:r>
          </w:p>
        </w:tc>
        <w:tc>
          <w:tcPr>
            <w:tcW w:w="873" w:type="dxa"/>
            <w:noWrap/>
            <w:hideMark/>
          </w:tcPr>
          <w:p w14:paraId="14BDC9B0" w14:textId="77777777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87.0</w:t>
            </w:r>
          </w:p>
        </w:tc>
        <w:tc>
          <w:tcPr>
            <w:tcW w:w="960" w:type="dxa"/>
            <w:noWrap/>
            <w:hideMark/>
          </w:tcPr>
          <w:p w14:paraId="4FEF272C" w14:textId="77777777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8.0</w:t>
            </w:r>
          </w:p>
        </w:tc>
        <w:tc>
          <w:tcPr>
            <w:tcW w:w="960" w:type="dxa"/>
            <w:noWrap/>
            <w:hideMark/>
          </w:tcPr>
          <w:p w14:paraId="24BEB2B4" w14:textId="77777777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5.0</w:t>
            </w:r>
          </w:p>
        </w:tc>
        <w:tc>
          <w:tcPr>
            <w:tcW w:w="1547" w:type="dxa"/>
            <w:vAlign w:val="center"/>
          </w:tcPr>
          <w:p w14:paraId="52033D9D" w14:textId="70AF4AA5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1010.3</w:t>
            </w:r>
          </w:p>
        </w:tc>
        <w:tc>
          <w:tcPr>
            <w:tcW w:w="1701" w:type="dxa"/>
          </w:tcPr>
          <w:p w14:paraId="615F9EED" w14:textId="77777777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935.4</w:t>
            </w:r>
          </w:p>
        </w:tc>
      </w:tr>
      <w:tr w:rsidR="009F12F0" w:rsidRPr="002854D4" w14:paraId="42F61513" w14:textId="77777777" w:rsidTr="009F12F0">
        <w:trPr>
          <w:trHeight w:val="290"/>
          <w:jc w:val="center"/>
        </w:trPr>
        <w:tc>
          <w:tcPr>
            <w:tcW w:w="1325" w:type="dxa"/>
            <w:noWrap/>
            <w:hideMark/>
          </w:tcPr>
          <w:p w14:paraId="1C0C6907" w14:textId="40691893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9</w:t>
            </w:r>
          </w:p>
        </w:tc>
        <w:tc>
          <w:tcPr>
            <w:tcW w:w="873" w:type="dxa"/>
            <w:noWrap/>
            <w:hideMark/>
          </w:tcPr>
          <w:p w14:paraId="2325F5F4" w14:textId="77777777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86.0</w:t>
            </w:r>
          </w:p>
        </w:tc>
        <w:tc>
          <w:tcPr>
            <w:tcW w:w="960" w:type="dxa"/>
            <w:noWrap/>
            <w:hideMark/>
          </w:tcPr>
          <w:p w14:paraId="02596544" w14:textId="77777777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8.0</w:t>
            </w:r>
          </w:p>
        </w:tc>
        <w:tc>
          <w:tcPr>
            <w:tcW w:w="960" w:type="dxa"/>
            <w:noWrap/>
            <w:hideMark/>
          </w:tcPr>
          <w:p w14:paraId="3A8E8A17" w14:textId="77777777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6.0</w:t>
            </w:r>
          </w:p>
        </w:tc>
        <w:tc>
          <w:tcPr>
            <w:tcW w:w="1547" w:type="dxa"/>
            <w:vAlign w:val="center"/>
          </w:tcPr>
          <w:p w14:paraId="0687832E" w14:textId="0CAEA69D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1004.0</w:t>
            </w:r>
          </w:p>
        </w:tc>
        <w:tc>
          <w:tcPr>
            <w:tcW w:w="1701" w:type="dxa"/>
          </w:tcPr>
          <w:p w14:paraId="17C02FCA" w14:textId="77777777" w:rsidR="009F12F0" w:rsidRPr="002703A5" w:rsidRDefault="009F12F0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919.0</w:t>
            </w:r>
          </w:p>
        </w:tc>
      </w:tr>
    </w:tbl>
    <w:p w14:paraId="759358AF" w14:textId="401556A2" w:rsidR="002646C1" w:rsidRPr="002854D4" w:rsidRDefault="002646C1" w:rsidP="00F421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25C840" w14:textId="6476CB9C" w:rsidR="005263C7" w:rsidRDefault="005263C7" w:rsidP="00F421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6DF910" w14:textId="77777777" w:rsidR="001731F4" w:rsidRPr="002854D4" w:rsidRDefault="001731F4" w:rsidP="00F421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8768B9" w14:textId="5CC1C376" w:rsidR="0067691F" w:rsidRPr="002703A5" w:rsidRDefault="0067691F" w:rsidP="00F421F0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2703A5">
        <w:rPr>
          <w:rFonts w:ascii="Times New Roman" w:hAnsi="Times New Roman" w:cs="Times New Roman"/>
          <w:lang w:val="en-US"/>
        </w:rPr>
        <w:t xml:space="preserve">Table </w:t>
      </w:r>
      <w:r w:rsidR="0043448C" w:rsidRPr="002703A5">
        <w:rPr>
          <w:rFonts w:ascii="Times New Roman" w:hAnsi="Times New Roman" w:cs="Times New Roman"/>
          <w:lang w:val="en-US"/>
        </w:rPr>
        <w:t>2</w:t>
      </w:r>
      <w:r w:rsidRPr="002703A5">
        <w:rPr>
          <w:rFonts w:ascii="Times New Roman" w:hAnsi="Times New Roman" w:cs="Times New Roman"/>
          <w:lang w:val="en-US"/>
        </w:rPr>
        <w:t xml:space="preserve"> – Alloys chemical composition (in wt%), obtained by XRF Spectrometry</w:t>
      </w:r>
      <w:r w:rsidR="005263C7" w:rsidRPr="002703A5">
        <w:rPr>
          <w:rFonts w:ascii="Times New Roman" w:hAnsi="Times New Roman" w:cs="Times New Roman"/>
          <w:lang w:val="en-US"/>
        </w:rPr>
        <w:t xml:space="preserve">, and the </w:t>
      </w:r>
      <w:r w:rsidR="00AB11CA" w:rsidRPr="002703A5">
        <w:rPr>
          <w:rFonts w:ascii="Times New Roman" w:hAnsi="Times New Roman" w:cs="Times New Roman"/>
          <w:i/>
          <w:lang w:val="en-US"/>
        </w:rPr>
        <w:t>liquidus</w:t>
      </w:r>
      <w:r w:rsidR="00AB11CA" w:rsidRPr="002703A5">
        <w:rPr>
          <w:rFonts w:ascii="Times New Roman" w:hAnsi="Times New Roman" w:cs="Times New Roman"/>
          <w:lang w:val="en-US"/>
        </w:rPr>
        <w:t xml:space="preserve"> temperature determined </w:t>
      </w:r>
      <w:r w:rsidRPr="002703A5">
        <w:rPr>
          <w:rFonts w:ascii="Times New Roman" w:hAnsi="Times New Roman" w:cs="Times New Roman"/>
          <w:lang w:val="en-US"/>
        </w:rPr>
        <w:t>for each sample</w:t>
      </w:r>
      <w:r w:rsidR="00807D9B">
        <w:rPr>
          <w:rFonts w:ascii="Times New Roman" w:hAnsi="Times New Roman" w:cs="Times New Roman"/>
          <w:lang w:val="en-US"/>
        </w:rPr>
        <w:t xml:space="preserve"> by DTA thermal analysis</w:t>
      </w:r>
      <w:r w:rsidRPr="002703A5">
        <w:rPr>
          <w:rFonts w:ascii="Times New Roman" w:hAnsi="Times New Roman" w:cs="Times New Roman"/>
          <w:lang w:val="en-US"/>
        </w:rPr>
        <w:t>.</w:t>
      </w:r>
    </w:p>
    <w:tbl>
      <w:tblPr>
        <w:tblStyle w:val="TabelacomGrelhaClara1"/>
        <w:tblW w:w="5665" w:type="dxa"/>
        <w:jc w:val="center"/>
        <w:tblLayout w:type="fixed"/>
        <w:tblLook w:val="04A0" w:firstRow="1" w:lastRow="0" w:firstColumn="1" w:lastColumn="0" w:noHBand="0" w:noVBand="1"/>
      </w:tblPr>
      <w:tblGrid>
        <w:gridCol w:w="1047"/>
        <w:gridCol w:w="873"/>
        <w:gridCol w:w="960"/>
        <w:gridCol w:w="960"/>
        <w:gridCol w:w="1825"/>
      </w:tblGrid>
      <w:tr w:rsidR="00D4283A" w:rsidRPr="002703A5" w14:paraId="607AF220" w14:textId="77777777" w:rsidTr="00142A9A">
        <w:trPr>
          <w:trHeight w:val="290"/>
          <w:jc w:val="center"/>
        </w:trPr>
        <w:tc>
          <w:tcPr>
            <w:tcW w:w="1047" w:type="dxa"/>
            <w:vMerge w:val="restart"/>
            <w:noWrap/>
            <w:vAlign w:val="bottom"/>
          </w:tcPr>
          <w:p w14:paraId="09AA3D49" w14:textId="07EF369A" w:rsidR="00D4283A" w:rsidRPr="002703A5" w:rsidRDefault="00D4283A" w:rsidP="00D4283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4283A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Sample</w:t>
            </w:r>
          </w:p>
        </w:tc>
        <w:tc>
          <w:tcPr>
            <w:tcW w:w="2793" w:type="dxa"/>
            <w:gridSpan w:val="3"/>
            <w:noWrap/>
            <w:vAlign w:val="center"/>
          </w:tcPr>
          <w:p w14:paraId="729879A5" w14:textId="60D42E6E" w:rsidR="00D4283A" w:rsidRPr="002703A5" w:rsidRDefault="00D4283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D4283A">
              <w:rPr>
                <w:rFonts w:ascii="Times New Roman" w:eastAsia="Times New Roman" w:hAnsi="Times New Roman" w:cs="Times New Roman"/>
                <w:lang w:eastAsia="pt-PT"/>
              </w:rPr>
              <w:t>Composition (wt %)</w:t>
            </w:r>
          </w:p>
        </w:tc>
        <w:tc>
          <w:tcPr>
            <w:tcW w:w="1825" w:type="dxa"/>
            <w:vMerge w:val="restart"/>
            <w:vAlign w:val="center"/>
          </w:tcPr>
          <w:p w14:paraId="5E7F9B70" w14:textId="17368740" w:rsidR="00D4283A" w:rsidRPr="002703A5" w:rsidRDefault="00D4283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D4283A">
              <w:rPr>
                <w:rFonts w:ascii="Times New Roman" w:eastAsia="Times New Roman" w:hAnsi="Times New Roman" w:cs="Times New Roman"/>
                <w:i/>
                <w:lang w:eastAsia="pt-PT"/>
              </w:rPr>
              <w:t>Liquidus</w:t>
            </w:r>
            <w:r w:rsidRPr="00D4283A">
              <w:rPr>
                <w:rFonts w:ascii="Times New Roman" w:eastAsia="Times New Roman" w:hAnsi="Times New Roman" w:cs="Times New Roman"/>
                <w:lang w:eastAsia="pt-PT"/>
              </w:rPr>
              <w:t xml:space="preserve"> temperature (°C)</w:t>
            </w:r>
          </w:p>
        </w:tc>
      </w:tr>
      <w:tr w:rsidR="00D4283A" w:rsidRPr="002703A5" w14:paraId="105C81EF" w14:textId="77777777" w:rsidTr="00966EEA">
        <w:trPr>
          <w:trHeight w:val="290"/>
          <w:jc w:val="center"/>
        </w:trPr>
        <w:tc>
          <w:tcPr>
            <w:tcW w:w="1047" w:type="dxa"/>
            <w:vMerge/>
            <w:noWrap/>
            <w:vAlign w:val="bottom"/>
          </w:tcPr>
          <w:p w14:paraId="6E53AB63" w14:textId="2B66203B" w:rsidR="00D4283A" w:rsidRPr="002703A5" w:rsidRDefault="00D4283A" w:rsidP="00D4283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73" w:type="dxa"/>
            <w:noWrap/>
            <w:vAlign w:val="center"/>
          </w:tcPr>
          <w:p w14:paraId="1AE2F937" w14:textId="4A695DC8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D4283A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Cu</w:t>
            </w:r>
          </w:p>
        </w:tc>
        <w:tc>
          <w:tcPr>
            <w:tcW w:w="960" w:type="dxa"/>
            <w:noWrap/>
            <w:vAlign w:val="center"/>
          </w:tcPr>
          <w:p w14:paraId="107F7D63" w14:textId="473F9EB8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D4283A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Al</w:t>
            </w:r>
          </w:p>
        </w:tc>
        <w:tc>
          <w:tcPr>
            <w:tcW w:w="960" w:type="dxa"/>
            <w:noWrap/>
            <w:vAlign w:val="center"/>
          </w:tcPr>
          <w:p w14:paraId="05FA009B" w14:textId="6EB8C33F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D4283A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Sn</w:t>
            </w:r>
          </w:p>
        </w:tc>
        <w:tc>
          <w:tcPr>
            <w:tcW w:w="1825" w:type="dxa"/>
            <w:vMerge/>
            <w:vAlign w:val="center"/>
          </w:tcPr>
          <w:p w14:paraId="62F5F247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</w:tr>
      <w:tr w:rsidR="00D4283A" w:rsidRPr="002703A5" w14:paraId="3BDA6903" w14:textId="0892A08B" w:rsidTr="00966EEA">
        <w:trPr>
          <w:trHeight w:val="290"/>
          <w:jc w:val="center"/>
        </w:trPr>
        <w:tc>
          <w:tcPr>
            <w:tcW w:w="1047" w:type="dxa"/>
            <w:noWrap/>
            <w:vAlign w:val="bottom"/>
          </w:tcPr>
          <w:p w14:paraId="3911837C" w14:textId="353FE07A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73" w:type="dxa"/>
            <w:noWrap/>
            <w:vAlign w:val="center"/>
          </w:tcPr>
          <w:p w14:paraId="6FEDF061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84.1</w:t>
            </w:r>
          </w:p>
        </w:tc>
        <w:tc>
          <w:tcPr>
            <w:tcW w:w="960" w:type="dxa"/>
            <w:noWrap/>
            <w:vAlign w:val="center"/>
          </w:tcPr>
          <w:p w14:paraId="162BAC42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1.0</w:t>
            </w:r>
          </w:p>
        </w:tc>
        <w:tc>
          <w:tcPr>
            <w:tcW w:w="960" w:type="dxa"/>
            <w:noWrap/>
            <w:vAlign w:val="center"/>
          </w:tcPr>
          <w:p w14:paraId="247C0C90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14.9</w:t>
            </w:r>
          </w:p>
        </w:tc>
        <w:tc>
          <w:tcPr>
            <w:tcW w:w="1825" w:type="dxa"/>
            <w:vAlign w:val="center"/>
          </w:tcPr>
          <w:p w14:paraId="45FAA6B6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953.1</w:t>
            </w:r>
          </w:p>
        </w:tc>
      </w:tr>
      <w:tr w:rsidR="00D4283A" w:rsidRPr="002703A5" w14:paraId="7AFB1EC1" w14:textId="49DDE1D2" w:rsidTr="00966EEA">
        <w:trPr>
          <w:trHeight w:val="290"/>
          <w:jc w:val="center"/>
        </w:trPr>
        <w:tc>
          <w:tcPr>
            <w:tcW w:w="1047" w:type="dxa"/>
            <w:noWrap/>
            <w:vAlign w:val="bottom"/>
          </w:tcPr>
          <w:p w14:paraId="44FB6A36" w14:textId="2A968059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73" w:type="dxa"/>
            <w:noWrap/>
            <w:vAlign w:val="center"/>
          </w:tcPr>
          <w:p w14:paraId="7C267673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84.2</w:t>
            </w:r>
          </w:p>
        </w:tc>
        <w:tc>
          <w:tcPr>
            <w:tcW w:w="960" w:type="dxa"/>
            <w:noWrap/>
            <w:vAlign w:val="center"/>
          </w:tcPr>
          <w:p w14:paraId="6A9B1C00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2.0</w:t>
            </w:r>
          </w:p>
        </w:tc>
        <w:tc>
          <w:tcPr>
            <w:tcW w:w="960" w:type="dxa"/>
            <w:noWrap/>
            <w:vAlign w:val="center"/>
          </w:tcPr>
          <w:p w14:paraId="5B8E2083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13.8</w:t>
            </w:r>
          </w:p>
        </w:tc>
        <w:tc>
          <w:tcPr>
            <w:tcW w:w="1825" w:type="dxa"/>
            <w:vAlign w:val="center"/>
          </w:tcPr>
          <w:p w14:paraId="76822CBC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962.0</w:t>
            </w:r>
          </w:p>
        </w:tc>
      </w:tr>
      <w:tr w:rsidR="00D4283A" w:rsidRPr="002703A5" w14:paraId="183F8318" w14:textId="3CB2AAC3" w:rsidTr="00966EEA">
        <w:trPr>
          <w:trHeight w:val="290"/>
          <w:jc w:val="center"/>
        </w:trPr>
        <w:tc>
          <w:tcPr>
            <w:tcW w:w="1047" w:type="dxa"/>
            <w:noWrap/>
            <w:vAlign w:val="bottom"/>
          </w:tcPr>
          <w:p w14:paraId="0ED7D910" w14:textId="5E2B95A9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73" w:type="dxa"/>
            <w:noWrap/>
            <w:vAlign w:val="center"/>
          </w:tcPr>
          <w:p w14:paraId="09AEF389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85.1</w:t>
            </w:r>
          </w:p>
        </w:tc>
        <w:tc>
          <w:tcPr>
            <w:tcW w:w="960" w:type="dxa"/>
            <w:noWrap/>
            <w:vAlign w:val="center"/>
          </w:tcPr>
          <w:p w14:paraId="17C19581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3.0</w:t>
            </w:r>
          </w:p>
        </w:tc>
        <w:tc>
          <w:tcPr>
            <w:tcW w:w="960" w:type="dxa"/>
            <w:noWrap/>
            <w:vAlign w:val="center"/>
          </w:tcPr>
          <w:p w14:paraId="78913B52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11.9</w:t>
            </w:r>
          </w:p>
        </w:tc>
        <w:tc>
          <w:tcPr>
            <w:tcW w:w="1825" w:type="dxa"/>
            <w:vAlign w:val="center"/>
          </w:tcPr>
          <w:p w14:paraId="769DA13C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972.8</w:t>
            </w:r>
          </w:p>
        </w:tc>
      </w:tr>
      <w:tr w:rsidR="00D4283A" w:rsidRPr="002703A5" w14:paraId="3A1D5ED6" w14:textId="1E8021E7" w:rsidTr="00966EEA">
        <w:trPr>
          <w:trHeight w:val="290"/>
          <w:jc w:val="center"/>
        </w:trPr>
        <w:tc>
          <w:tcPr>
            <w:tcW w:w="1047" w:type="dxa"/>
            <w:noWrap/>
            <w:vAlign w:val="bottom"/>
          </w:tcPr>
          <w:p w14:paraId="5794F2C7" w14:textId="6FA96E1D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873" w:type="dxa"/>
            <w:noWrap/>
            <w:vAlign w:val="center"/>
          </w:tcPr>
          <w:p w14:paraId="0832ABF1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86.1</w:t>
            </w:r>
          </w:p>
        </w:tc>
        <w:tc>
          <w:tcPr>
            <w:tcW w:w="960" w:type="dxa"/>
            <w:noWrap/>
            <w:vAlign w:val="center"/>
          </w:tcPr>
          <w:p w14:paraId="1AFAE264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4.0</w:t>
            </w:r>
          </w:p>
        </w:tc>
        <w:tc>
          <w:tcPr>
            <w:tcW w:w="960" w:type="dxa"/>
            <w:noWrap/>
            <w:vAlign w:val="center"/>
          </w:tcPr>
          <w:p w14:paraId="25CBE5C1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9.9</w:t>
            </w:r>
          </w:p>
        </w:tc>
        <w:tc>
          <w:tcPr>
            <w:tcW w:w="1825" w:type="dxa"/>
            <w:vAlign w:val="center"/>
          </w:tcPr>
          <w:p w14:paraId="1A39E546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985.2</w:t>
            </w:r>
          </w:p>
        </w:tc>
      </w:tr>
      <w:tr w:rsidR="00D4283A" w:rsidRPr="002703A5" w14:paraId="3F791150" w14:textId="2C5D3DF3" w:rsidTr="00966EEA">
        <w:trPr>
          <w:trHeight w:val="290"/>
          <w:jc w:val="center"/>
        </w:trPr>
        <w:tc>
          <w:tcPr>
            <w:tcW w:w="1047" w:type="dxa"/>
            <w:noWrap/>
            <w:vAlign w:val="bottom"/>
          </w:tcPr>
          <w:p w14:paraId="13CBF842" w14:textId="57D4B9A1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73" w:type="dxa"/>
            <w:noWrap/>
            <w:vAlign w:val="center"/>
          </w:tcPr>
          <w:p w14:paraId="12FFBE84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87.0</w:t>
            </w:r>
          </w:p>
        </w:tc>
        <w:tc>
          <w:tcPr>
            <w:tcW w:w="960" w:type="dxa"/>
            <w:noWrap/>
            <w:vAlign w:val="center"/>
          </w:tcPr>
          <w:p w14:paraId="783C8CD1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5.0</w:t>
            </w:r>
          </w:p>
        </w:tc>
        <w:tc>
          <w:tcPr>
            <w:tcW w:w="960" w:type="dxa"/>
            <w:noWrap/>
            <w:vAlign w:val="center"/>
          </w:tcPr>
          <w:p w14:paraId="45F316FA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8.0</w:t>
            </w:r>
          </w:p>
        </w:tc>
        <w:tc>
          <w:tcPr>
            <w:tcW w:w="1825" w:type="dxa"/>
            <w:vAlign w:val="center"/>
          </w:tcPr>
          <w:p w14:paraId="19C541C6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993.6</w:t>
            </w:r>
          </w:p>
        </w:tc>
      </w:tr>
      <w:tr w:rsidR="00D4283A" w:rsidRPr="002703A5" w14:paraId="515D997F" w14:textId="786FBF09" w:rsidTr="00966EEA">
        <w:trPr>
          <w:trHeight w:val="290"/>
          <w:jc w:val="center"/>
        </w:trPr>
        <w:tc>
          <w:tcPr>
            <w:tcW w:w="1047" w:type="dxa"/>
            <w:noWrap/>
            <w:vAlign w:val="bottom"/>
          </w:tcPr>
          <w:p w14:paraId="2299EF60" w14:textId="0143B86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873" w:type="dxa"/>
            <w:noWrap/>
            <w:vAlign w:val="center"/>
          </w:tcPr>
          <w:p w14:paraId="0680EA07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89.0</w:t>
            </w:r>
          </w:p>
        </w:tc>
        <w:tc>
          <w:tcPr>
            <w:tcW w:w="960" w:type="dxa"/>
            <w:noWrap/>
            <w:vAlign w:val="center"/>
          </w:tcPr>
          <w:p w14:paraId="1A9ED235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6.0</w:t>
            </w:r>
          </w:p>
        </w:tc>
        <w:tc>
          <w:tcPr>
            <w:tcW w:w="960" w:type="dxa"/>
            <w:noWrap/>
            <w:vAlign w:val="center"/>
          </w:tcPr>
          <w:p w14:paraId="59F2EF8D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5.0</w:t>
            </w:r>
          </w:p>
        </w:tc>
        <w:tc>
          <w:tcPr>
            <w:tcW w:w="1825" w:type="dxa"/>
            <w:vAlign w:val="center"/>
          </w:tcPr>
          <w:p w14:paraId="57DCEC2F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1011.3</w:t>
            </w:r>
          </w:p>
        </w:tc>
      </w:tr>
      <w:tr w:rsidR="00D4283A" w:rsidRPr="002703A5" w14:paraId="29418FCF" w14:textId="2042CB9B" w:rsidTr="00966EEA">
        <w:trPr>
          <w:trHeight w:val="290"/>
          <w:jc w:val="center"/>
        </w:trPr>
        <w:tc>
          <w:tcPr>
            <w:tcW w:w="1047" w:type="dxa"/>
            <w:noWrap/>
            <w:vAlign w:val="bottom"/>
          </w:tcPr>
          <w:p w14:paraId="0ED66F7C" w14:textId="66FE0EC9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73" w:type="dxa"/>
            <w:noWrap/>
            <w:vAlign w:val="center"/>
          </w:tcPr>
          <w:p w14:paraId="537FB36D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88.0</w:t>
            </w:r>
          </w:p>
        </w:tc>
        <w:tc>
          <w:tcPr>
            <w:tcW w:w="960" w:type="dxa"/>
            <w:noWrap/>
            <w:vAlign w:val="center"/>
          </w:tcPr>
          <w:p w14:paraId="65132C18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6.0</w:t>
            </w:r>
          </w:p>
        </w:tc>
        <w:tc>
          <w:tcPr>
            <w:tcW w:w="960" w:type="dxa"/>
            <w:noWrap/>
            <w:vAlign w:val="center"/>
          </w:tcPr>
          <w:p w14:paraId="2B8F8A35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6.0</w:t>
            </w:r>
          </w:p>
        </w:tc>
        <w:tc>
          <w:tcPr>
            <w:tcW w:w="1825" w:type="dxa"/>
            <w:vAlign w:val="center"/>
          </w:tcPr>
          <w:p w14:paraId="3CB5E5E6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1001.3</w:t>
            </w:r>
          </w:p>
        </w:tc>
      </w:tr>
      <w:tr w:rsidR="00D4283A" w:rsidRPr="002703A5" w14:paraId="256C99A6" w14:textId="6606E911" w:rsidTr="00966EEA">
        <w:trPr>
          <w:trHeight w:val="290"/>
          <w:jc w:val="center"/>
        </w:trPr>
        <w:tc>
          <w:tcPr>
            <w:tcW w:w="1047" w:type="dxa"/>
            <w:noWrap/>
            <w:vAlign w:val="bottom"/>
          </w:tcPr>
          <w:p w14:paraId="5336B737" w14:textId="3BC8FFB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873" w:type="dxa"/>
            <w:noWrap/>
            <w:vAlign w:val="center"/>
          </w:tcPr>
          <w:p w14:paraId="751F899A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89.1</w:t>
            </w:r>
          </w:p>
        </w:tc>
        <w:tc>
          <w:tcPr>
            <w:tcW w:w="960" w:type="dxa"/>
            <w:noWrap/>
            <w:vAlign w:val="center"/>
          </w:tcPr>
          <w:p w14:paraId="55EEC3DE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7.0</w:t>
            </w:r>
          </w:p>
        </w:tc>
        <w:tc>
          <w:tcPr>
            <w:tcW w:w="960" w:type="dxa"/>
            <w:noWrap/>
            <w:vAlign w:val="center"/>
          </w:tcPr>
          <w:p w14:paraId="43DCFD48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3.9</w:t>
            </w:r>
          </w:p>
        </w:tc>
        <w:tc>
          <w:tcPr>
            <w:tcW w:w="1825" w:type="dxa"/>
            <w:vAlign w:val="center"/>
          </w:tcPr>
          <w:p w14:paraId="0FED80A3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1010.4</w:t>
            </w:r>
          </w:p>
        </w:tc>
      </w:tr>
      <w:tr w:rsidR="00D4283A" w:rsidRPr="002703A5" w14:paraId="6C57DAF4" w14:textId="4ADE6934" w:rsidTr="00966EEA">
        <w:trPr>
          <w:trHeight w:val="290"/>
          <w:jc w:val="center"/>
        </w:trPr>
        <w:tc>
          <w:tcPr>
            <w:tcW w:w="1047" w:type="dxa"/>
            <w:noWrap/>
            <w:vAlign w:val="bottom"/>
          </w:tcPr>
          <w:p w14:paraId="524F4421" w14:textId="07B091CB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873" w:type="dxa"/>
            <w:noWrap/>
            <w:vAlign w:val="center"/>
          </w:tcPr>
          <w:p w14:paraId="45F58320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88.0</w:t>
            </w:r>
          </w:p>
        </w:tc>
        <w:tc>
          <w:tcPr>
            <w:tcW w:w="960" w:type="dxa"/>
            <w:noWrap/>
            <w:vAlign w:val="center"/>
          </w:tcPr>
          <w:p w14:paraId="76B433FE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8.0</w:t>
            </w:r>
          </w:p>
        </w:tc>
        <w:tc>
          <w:tcPr>
            <w:tcW w:w="960" w:type="dxa"/>
            <w:noWrap/>
            <w:vAlign w:val="center"/>
          </w:tcPr>
          <w:p w14:paraId="7A3BA183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4.0</w:t>
            </w:r>
          </w:p>
        </w:tc>
        <w:tc>
          <w:tcPr>
            <w:tcW w:w="1825" w:type="dxa"/>
            <w:vAlign w:val="center"/>
          </w:tcPr>
          <w:p w14:paraId="5CB023BC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1013.8</w:t>
            </w:r>
          </w:p>
        </w:tc>
      </w:tr>
      <w:tr w:rsidR="00D4283A" w:rsidRPr="002703A5" w14:paraId="61DE614C" w14:textId="5581D877" w:rsidTr="00966EEA">
        <w:trPr>
          <w:trHeight w:val="290"/>
          <w:jc w:val="center"/>
        </w:trPr>
        <w:tc>
          <w:tcPr>
            <w:tcW w:w="1047" w:type="dxa"/>
            <w:noWrap/>
            <w:vAlign w:val="bottom"/>
          </w:tcPr>
          <w:p w14:paraId="0177C5EB" w14:textId="763BDF0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14:paraId="6AF084D6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87.0</w:t>
            </w:r>
          </w:p>
        </w:tc>
        <w:tc>
          <w:tcPr>
            <w:tcW w:w="960" w:type="dxa"/>
            <w:noWrap/>
            <w:vAlign w:val="center"/>
          </w:tcPr>
          <w:p w14:paraId="2824F5FD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8.0</w:t>
            </w:r>
          </w:p>
        </w:tc>
        <w:tc>
          <w:tcPr>
            <w:tcW w:w="960" w:type="dxa"/>
            <w:noWrap/>
            <w:vAlign w:val="center"/>
          </w:tcPr>
          <w:p w14:paraId="2CFDADAC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5.0</w:t>
            </w:r>
          </w:p>
        </w:tc>
        <w:tc>
          <w:tcPr>
            <w:tcW w:w="1825" w:type="dxa"/>
            <w:vAlign w:val="center"/>
          </w:tcPr>
          <w:p w14:paraId="1AFC7342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1010.3</w:t>
            </w:r>
          </w:p>
        </w:tc>
      </w:tr>
      <w:tr w:rsidR="00D4283A" w:rsidRPr="002703A5" w14:paraId="0B2DDB3A" w14:textId="2DC44ABE" w:rsidTr="00966EEA">
        <w:trPr>
          <w:trHeight w:val="290"/>
          <w:jc w:val="center"/>
        </w:trPr>
        <w:tc>
          <w:tcPr>
            <w:tcW w:w="1047" w:type="dxa"/>
            <w:noWrap/>
            <w:vAlign w:val="bottom"/>
          </w:tcPr>
          <w:p w14:paraId="2B4794E6" w14:textId="6E4F288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873" w:type="dxa"/>
            <w:noWrap/>
            <w:vAlign w:val="center"/>
          </w:tcPr>
          <w:p w14:paraId="742811CB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86.0</w:t>
            </w:r>
          </w:p>
        </w:tc>
        <w:tc>
          <w:tcPr>
            <w:tcW w:w="960" w:type="dxa"/>
            <w:noWrap/>
            <w:vAlign w:val="center"/>
          </w:tcPr>
          <w:p w14:paraId="403F9B92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8.0</w:t>
            </w:r>
          </w:p>
        </w:tc>
        <w:tc>
          <w:tcPr>
            <w:tcW w:w="960" w:type="dxa"/>
            <w:noWrap/>
            <w:vAlign w:val="center"/>
          </w:tcPr>
          <w:p w14:paraId="63400F92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6.0</w:t>
            </w:r>
          </w:p>
        </w:tc>
        <w:tc>
          <w:tcPr>
            <w:tcW w:w="1825" w:type="dxa"/>
            <w:vAlign w:val="center"/>
          </w:tcPr>
          <w:p w14:paraId="2BA24495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1004.0</w:t>
            </w:r>
          </w:p>
        </w:tc>
      </w:tr>
      <w:tr w:rsidR="00D4283A" w:rsidRPr="002703A5" w14:paraId="4EC05BC4" w14:textId="295C6822" w:rsidTr="00966EEA">
        <w:trPr>
          <w:trHeight w:val="290"/>
          <w:jc w:val="center"/>
        </w:trPr>
        <w:tc>
          <w:tcPr>
            <w:tcW w:w="1047" w:type="dxa"/>
            <w:noWrap/>
            <w:vAlign w:val="bottom"/>
          </w:tcPr>
          <w:p w14:paraId="79400467" w14:textId="48966546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873" w:type="dxa"/>
            <w:noWrap/>
            <w:vAlign w:val="center"/>
          </w:tcPr>
          <w:p w14:paraId="27F5D66F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89.1</w:t>
            </w:r>
          </w:p>
        </w:tc>
        <w:tc>
          <w:tcPr>
            <w:tcW w:w="960" w:type="dxa"/>
            <w:noWrap/>
            <w:vAlign w:val="center"/>
          </w:tcPr>
          <w:p w14:paraId="1D303346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8.9</w:t>
            </w:r>
          </w:p>
        </w:tc>
        <w:tc>
          <w:tcPr>
            <w:tcW w:w="960" w:type="dxa"/>
            <w:noWrap/>
            <w:vAlign w:val="center"/>
          </w:tcPr>
          <w:p w14:paraId="5D2BBAD4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2.0</w:t>
            </w:r>
          </w:p>
        </w:tc>
        <w:tc>
          <w:tcPr>
            <w:tcW w:w="1825" w:type="dxa"/>
            <w:vAlign w:val="center"/>
          </w:tcPr>
          <w:p w14:paraId="71AB2BE8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1032.7</w:t>
            </w:r>
          </w:p>
        </w:tc>
      </w:tr>
      <w:tr w:rsidR="00D4283A" w:rsidRPr="002703A5" w14:paraId="15CA9957" w14:textId="63650C48" w:rsidTr="00966EEA">
        <w:trPr>
          <w:trHeight w:val="290"/>
          <w:jc w:val="center"/>
        </w:trPr>
        <w:tc>
          <w:tcPr>
            <w:tcW w:w="1047" w:type="dxa"/>
            <w:noWrap/>
            <w:vAlign w:val="bottom"/>
          </w:tcPr>
          <w:p w14:paraId="448D4B0A" w14:textId="4A365B58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873" w:type="dxa"/>
            <w:noWrap/>
            <w:vAlign w:val="center"/>
          </w:tcPr>
          <w:p w14:paraId="7B849A7E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88.0</w:t>
            </w:r>
          </w:p>
        </w:tc>
        <w:tc>
          <w:tcPr>
            <w:tcW w:w="960" w:type="dxa"/>
            <w:noWrap/>
            <w:vAlign w:val="center"/>
          </w:tcPr>
          <w:p w14:paraId="2927C824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9.0</w:t>
            </w:r>
          </w:p>
        </w:tc>
        <w:tc>
          <w:tcPr>
            <w:tcW w:w="960" w:type="dxa"/>
            <w:noWrap/>
            <w:vAlign w:val="center"/>
          </w:tcPr>
          <w:p w14:paraId="7635C3FF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3.0</w:t>
            </w:r>
          </w:p>
        </w:tc>
        <w:tc>
          <w:tcPr>
            <w:tcW w:w="1825" w:type="dxa"/>
            <w:vAlign w:val="center"/>
          </w:tcPr>
          <w:p w14:paraId="07AD1350" w14:textId="35358AB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1021.0</w:t>
            </w:r>
          </w:p>
        </w:tc>
      </w:tr>
      <w:tr w:rsidR="00D4283A" w:rsidRPr="002703A5" w14:paraId="245FF86E" w14:textId="12A86C33" w:rsidTr="00966EEA">
        <w:trPr>
          <w:trHeight w:val="290"/>
          <w:jc w:val="center"/>
        </w:trPr>
        <w:tc>
          <w:tcPr>
            <w:tcW w:w="1047" w:type="dxa"/>
            <w:noWrap/>
            <w:vAlign w:val="bottom"/>
          </w:tcPr>
          <w:p w14:paraId="186957B4" w14:textId="1AA89C53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873" w:type="dxa"/>
            <w:noWrap/>
            <w:vAlign w:val="center"/>
          </w:tcPr>
          <w:p w14:paraId="1C56579B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89.0</w:t>
            </w:r>
          </w:p>
        </w:tc>
        <w:tc>
          <w:tcPr>
            <w:tcW w:w="960" w:type="dxa"/>
            <w:noWrap/>
            <w:vAlign w:val="center"/>
          </w:tcPr>
          <w:p w14:paraId="376B862A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10.0</w:t>
            </w:r>
          </w:p>
        </w:tc>
        <w:tc>
          <w:tcPr>
            <w:tcW w:w="960" w:type="dxa"/>
            <w:noWrap/>
            <w:vAlign w:val="center"/>
          </w:tcPr>
          <w:p w14:paraId="3306BD38" w14:textId="77777777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1.0</w:t>
            </w:r>
          </w:p>
        </w:tc>
        <w:tc>
          <w:tcPr>
            <w:tcW w:w="1825" w:type="dxa"/>
            <w:vAlign w:val="center"/>
          </w:tcPr>
          <w:p w14:paraId="2495DD85" w14:textId="75E0E078" w:rsidR="00D4283A" w:rsidRPr="002703A5" w:rsidRDefault="00D4283A" w:rsidP="00D428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1030.0</w:t>
            </w:r>
          </w:p>
        </w:tc>
      </w:tr>
    </w:tbl>
    <w:p w14:paraId="1B273671" w14:textId="48509D76" w:rsidR="00CA4531" w:rsidRPr="002854D4" w:rsidRDefault="00CA4531" w:rsidP="00F421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47E29A" w14:textId="61F8A909" w:rsidR="00362122" w:rsidRDefault="00362122" w:rsidP="00F421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79B063" w14:textId="267091F2" w:rsidR="001731F4" w:rsidRDefault="001731F4" w:rsidP="00F421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9BAB6F" w14:textId="3A0C95D8" w:rsidR="001731F4" w:rsidRDefault="001731F4" w:rsidP="00F421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DD551D" w14:textId="77777777" w:rsidR="001731F4" w:rsidRPr="002854D4" w:rsidRDefault="001731F4" w:rsidP="00F421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053ED78E" w14:textId="5E528214" w:rsidR="003F473E" w:rsidRPr="002703A5" w:rsidRDefault="000D0320" w:rsidP="00F421F0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2703A5">
        <w:rPr>
          <w:rFonts w:ascii="Times New Roman" w:hAnsi="Times New Roman" w:cs="Times New Roman"/>
          <w:lang w:val="en-US"/>
        </w:rPr>
        <w:t>Table 3</w:t>
      </w:r>
      <w:r w:rsidR="00270C5B" w:rsidRPr="002703A5">
        <w:rPr>
          <w:rFonts w:ascii="Times New Roman" w:hAnsi="Times New Roman" w:cs="Times New Roman"/>
          <w:lang w:val="en-US"/>
        </w:rPr>
        <w:t xml:space="preserve"> – Alloy phase</w:t>
      </w:r>
      <w:r w:rsidRPr="002703A5">
        <w:rPr>
          <w:rFonts w:ascii="Times New Roman" w:hAnsi="Times New Roman" w:cs="Times New Roman"/>
          <w:lang w:val="en-US"/>
        </w:rPr>
        <w:t xml:space="preserve"> composition</w:t>
      </w:r>
      <w:r w:rsidR="00E57640" w:rsidRPr="002703A5">
        <w:rPr>
          <w:rFonts w:ascii="Times New Roman" w:hAnsi="Times New Roman" w:cs="Times New Roman"/>
          <w:lang w:val="en-US"/>
        </w:rPr>
        <w:t>s</w:t>
      </w:r>
      <w:r w:rsidRPr="002703A5">
        <w:rPr>
          <w:rFonts w:ascii="Times New Roman" w:hAnsi="Times New Roman" w:cs="Times New Roman"/>
          <w:lang w:val="en-US"/>
        </w:rPr>
        <w:t xml:space="preserve"> with the increasing of Al and decreasing of Sn.</w:t>
      </w:r>
    </w:p>
    <w:tbl>
      <w:tblPr>
        <w:tblStyle w:val="Tabelacomgrelha"/>
        <w:tblW w:w="8494" w:type="dxa"/>
        <w:jc w:val="center"/>
        <w:tblLook w:val="04A0" w:firstRow="1" w:lastRow="0" w:firstColumn="1" w:lastColumn="0" w:noHBand="0" w:noVBand="1"/>
      </w:tblPr>
      <w:tblGrid>
        <w:gridCol w:w="988"/>
        <w:gridCol w:w="992"/>
        <w:gridCol w:w="1090"/>
        <w:gridCol w:w="1175"/>
        <w:gridCol w:w="998"/>
        <w:gridCol w:w="1005"/>
        <w:gridCol w:w="1149"/>
        <w:gridCol w:w="1097"/>
      </w:tblGrid>
      <w:tr w:rsidR="002703A5" w:rsidRPr="002703A5" w14:paraId="3116AC57" w14:textId="77777777" w:rsidTr="002703A5">
        <w:trPr>
          <w:trHeight w:val="227"/>
          <w:jc w:val="center"/>
        </w:trPr>
        <w:tc>
          <w:tcPr>
            <w:tcW w:w="988" w:type="dxa"/>
            <w:noWrap/>
            <w:vAlign w:val="center"/>
            <w:hideMark/>
          </w:tcPr>
          <w:p w14:paraId="2F6D1AFA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Sample</w:t>
            </w:r>
          </w:p>
        </w:tc>
        <w:tc>
          <w:tcPr>
            <w:tcW w:w="992" w:type="dxa"/>
            <w:noWrap/>
            <w:vAlign w:val="center"/>
            <w:hideMark/>
          </w:tcPr>
          <w:p w14:paraId="07B0AF2F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Element</w:t>
            </w:r>
          </w:p>
        </w:tc>
        <w:tc>
          <w:tcPr>
            <w:tcW w:w="1090" w:type="dxa"/>
            <w:noWrap/>
            <w:vAlign w:val="center"/>
          </w:tcPr>
          <w:p w14:paraId="203D40B2" w14:textId="030E94FA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α</w:t>
            </w: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 phase (wt. %)</w:t>
            </w:r>
          </w:p>
        </w:tc>
        <w:tc>
          <w:tcPr>
            <w:tcW w:w="1175" w:type="dxa"/>
            <w:noWrap/>
            <w:vAlign w:val="center"/>
          </w:tcPr>
          <w:p w14:paraId="68E79CFE" w14:textId="6175F03E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sym w:font="Symbol" w:char="F062"/>
            </w: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 phase (wt. %)</w:t>
            </w:r>
          </w:p>
        </w:tc>
        <w:tc>
          <w:tcPr>
            <w:tcW w:w="998" w:type="dxa"/>
            <w:noWrap/>
            <w:vAlign w:val="center"/>
            <w:hideMark/>
          </w:tcPr>
          <w:p w14:paraId="187E9C2F" w14:textId="63E5E6F4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Sample</w:t>
            </w:r>
          </w:p>
        </w:tc>
        <w:tc>
          <w:tcPr>
            <w:tcW w:w="1005" w:type="dxa"/>
            <w:noWrap/>
            <w:vAlign w:val="center"/>
            <w:hideMark/>
          </w:tcPr>
          <w:p w14:paraId="4C3A7DBB" w14:textId="67C102D1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Element</w:t>
            </w:r>
          </w:p>
        </w:tc>
        <w:tc>
          <w:tcPr>
            <w:tcW w:w="1149" w:type="dxa"/>
            <w:noWrap/>
            <w:vAlign w:val="center"/>
          </w:tcPr>
          <w:p w14:paraId="7AF653C9" w14:textId="5493F38A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α</w:t>
            </w: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 phase (wt. %)</w:t>
            </w:r>
          </w:p>
        </w:tc>
        <w:tc>
          <w:tcPr>
            <w:tcW w:w="1097" w:type="dxa"/>
            <w:noWrap/>
            <w:vAlign w:val="center"/>
          </w:tcPr>
          <w:p w14:paraId="56F93297" w14:textId="4AF2D591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sym w:font="Symbol" w:char="F062"/>
            </w: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 phase (wt. %)</w:t>
            </w:r>
          </w:p>
        </w:tc>
      </w:tr>
      <w:tr w:rsidR="002703A5" w:rsidRPr="002703A5" w14:paraId="0AF651FA" w14:textId="77777777" w:rsidTr="002703A5">
        <w:trPr>
          <w:trHeight w:val="227"/>
          <w:jc w:val="center"/>
        </w:trPr>
        <w:tc>
          <w:tcPr>
            <w:tcW w:w="988" w:type="dxa"/>
            <w:vMerge w:val="restart"/>
            <w:noWrap/>
            <w:vAlign w:val="center"/>
            <w:hideMark/>
          </w:tcPr>
          <w:p w14:paraId="4DDE4525" w14:textId="4946D450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630F777A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Al</w:t>
            </w:r>
          </w:p>
        </w:tc>
        <w:tc>
          <w:tcPr>
            <w:tcW w:w="1090" w:type="dxa"/>
            <w:noWrap/>
            <w:vAlign w:val="center"/>
            <w:hideMark/>
          </w:tcPr>
          <w:p w14:paraId="636777C2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4.28</w:t>
            </w:r>
          </w:p>
        </w:tc>
        <w:tc>
          <w:tcPr>
            <w:tcW w:w="1175" w:type="dxa"/>
            <w:noWrap/>
            <w:vAlign w:val="center"/>
            <w:hideMark/>
          </w:tcPr>
          <w:p w14:paraId="136A31A9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2.79</w:t>
            </w:r>
          </w:p>
        </w:tc>
        <w:tc>
          <w:tcPr>
            <w:tcW w:w="998" w:type="dxa"/>
            <w:vMerge w:val="restart"/>
            <w:noWrap/>
            <w:vAlign w:val="center"/>
            <w:hideMark/>
          </w:tcPr>
          <w:p w14:paraId="6BFFCE40" w14:textId="29EAE9B5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8</w:t>
            </w:r>
          </w:p>
        </w:tc>
        <w:tc>
          <w:tcPr>
            <w:tcW w:w="1005" w:type="dxa"/>
            <w:noWrap/>
            <w:vAlign w:val="center"/>
            <w:hideMark/>
          </w:tcPr>
          <w:p w14:paraId="4F984D62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Al</w:t>
            </w:r>
          </w:p>
        </w:tc>
        <w:tc>
          <w:tcPr>
            <w:tcW w:w="1149" w:type="dxa"/>
            <w:noWrap/>
            <w:vAlign w:val="center"/>
            <w:hideMark/>
          </w:tcPr>
          <w:p w14:paraId="20DD843E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7.49</w:t>
            </w:r>
          </w:p>
        </w:tc>
        <w:tc>
          <w:tcPr>
            <w:tcW w:w="1097" w:type="dxa"/>
            <w:noWrap/>
            <w:vAlign w:val="center"/>
            <w:hideMark/>
          </w:tcPr>
          <w:p w14:paraId="6D26F79E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8.16</w:t>
            </w:r>
          </w:p>
        </w:tc>
      </w:tr>
      <w:tr w:rsidR="002703A5" w:rsidRPr="002703A5" w14:paraId="5DBA8618" w14:textId="77777777" w:rsidTr="002703A5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14:paraId="26B394C0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25E54AD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Sn</w:t>
            </w:r>
          </w:p>
        </w:tc>
        <w:tc>
          <w:tcPr>
            <w:tcW w:w="1090" w:type="dxa"/>
            <w:noWrap/>
            <w:vAlign w:val="center"/>
            <w:hideMark/>
          </w:tcPr>
          <w:p w14:paraId="07E36344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6.46</w:t>
            </w:r>
          </w:p>
        </w:tc>
        <w:tc>
          <w:tcPr>
            <w:tcW w:w="1175" w:type="dxa"/>
            <w:noWrap/>
            <w:vAlign w:val="center"/>
            <w:hideMark/>
          </w:tcPr>
          <w:p w14:paraId="3963E931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17.52</w:t>
            </w:r>
          </w:p>
        </w:tc>
        <w:tc>
          <w:tcPr>
            <w:tcW w:w="998" w:type="dxa"/>
            <w:vMerge/>
            <w:vAlign w:val="center"/>
            <w:hideMark/>
          </w:tcPr>
          <w:p w14:paraId="48F5CD33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18CDF38C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Sn</w:t>
            </w:r>
          </w:p>
        </w:tc>
        <w:tc>
          <w:tcPr>
            <w:tcW w:w="1149" w:type="dxa"/>
            <w:noWrap/>
            <w:vAlign w:val="center"/>
            <w:hideMark/>
          </w:tcPr>
          <w:p w14:paraId="3005096B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2.33</w:t>
            </w:r>
          </w:p>
        </w:tc>
        <w:tc>
          <w:tcPr>
            <w:tcW w:w="1097" w:type="dxa"/>
            <w:noWrap/>
            <w:vAlign w:val="center"/>
            <w:hideMark/>
          </w:tcPr>
          <w:p w14:paraId="4C471341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5.73</w:t>
            </w:r>
          </w:p>
        </w:tc>
      </w:tr>
      <w:tr w:rsidR="002703A5" w:rsidRPr="002703A5" w14:paraId="10D26BD0" w14:textId="77777777" w:rsidTr="002703A5">
        <w:trPr>
          <w:trHeight w:val="227"/>
          <w:jc w:val="center"/>
        </w:trPr>
        <w:tc>
          <w:tcPr>
            <w:tcW w:w="988" w:type="dxa"/>
            <w:vMerge w:val="restart"/>
            <w:noWrap/>
            <w:vAlign w:val="center"/>
            <w:hideMark/>
          </w:tcPr>
          <w:p w14:paraId="57B72C9F" w14:textId="038BBABF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14:paraId="2937AACD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Al</w:t>
            </w:r>
          </w:p>
        </w:tc>
        <w:tc>
          <w:tcPr>
            <w:tcW w:w="1090" w:type="dxa"/>
            <w:noWrap/>
            <w:vAlign w:val="center"/>
            <w:hideMark/>
          </w:tcPr>
          <w:p w14:paraId="57A0488C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1.95</w:t>
            </w:r>
          </w:p>
        </w:tc>
        <w:tc>
          <w:tcPr>
            <w:tcW w:w="1175" w:type="dxa"/>
            <w:noWrap/>
            <w:vAlign w:val="center"/>
            <w:hideMark/>
          </w:tcPr>
          <w:p w14:paraId="3B0C070A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0.93</w:t>
            </w:r>
          </w:p>
        </w:tc>
        <w:tc>
          <w:tcPr>
            <w:tcW w:w="998" w:type="dxa"/>
            <w:vMerge w:val="restart"/>
            <w:noWrap/>
            <w:vAlign w:val="center"/>
            <w:hideMark/>
          </w:tcPr>
          <w:p w14:paraId="5776DEDA" w14:textId="6FB4DFD4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9</w:t>
            </w:r>
          </w:p>
        </w:tc>
        <w:tc>
          <w:tcPr>
            <w:tcW w:w="1005" w:type="dxa"/>
            <w:noWrap/>
            <w:vAlign w:val="center"/>
            <w:hideMark/>
          </w:tcPr>
          <w:p w14:paraId="06503155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Al</w:t>
            </w:r>
          </w:p>
        </w:tc>
        <w:tc>
          <w:tcPr>
            <w:tcW w:w="1149" w:type="dxa"/>
            <w:noWrap/>
            <w:vAlign w:val="center"/>
            <w:hideMark/>
          </w:tcPr>
          <w:p w14:paraId="4D813F14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6.60</w:t>
            </w:r>
          </w:p>
        </w:tc>
        <w:tc>
          <w:tcPr>
            <w:tcW w:w="1097" w:type="dxa"/>
            <w:noWrap/>
            <w:vAlign w:val="center"/>
            <w:hideMark/>
          </w:tcPr>
          <w:p w14:paraId="725DBAC1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6.58</w:t>
            </w:r>
          </w:p>
        </w:tc>
      </w:tr>
      <w:tr w:rsidR="002703A5" w:rsidRPr="002703A5" w14:paraId="70385142" w14:textId="77777777" w:rsidTr="002703A5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14:paraId="737EBB0A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FDA5C7A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S</w:t>
            </w: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n</w:t>
            </w:r>
          </w:p>
        </w:tc>
        <w:tc>
          <w:tcPr>
            <w:tcW w:w="1090" w:type="dxa"/>
            <w:noWrap/>
            <w:vAlign w:val="center"/>
            <w:hideMark/>
          </w:tcPr>
          <w:p w14:paraId="571A993F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10.02</w:t>
            </w:r>
          </w:p>
        </w:tc>
        <w:tc>
          <w:tcPr>
            <w:tcW w:w="1175" w:type="dxa"/>
            <w:noWrap/>
            <w:vAlign w:val="center"/>
            <w:hideMark/>
          </w:tcPr>
          <w:p w14:paraId="3275F96D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21.36</w:t>
            </w:r>
          </w:p>
        </w:tc>
        <w:tc>
          <w:tcPr>
            <w:tcW w:w="998" w:type="dxa"/>
            <w:vMerge/>
            <w:vAlign w:val="center"/>
            <w:hideMark/>
          </w:tcPr>
          <w:p w14:paraId="72EEA7E1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48AB6869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Sn</w:t>
            </w:r>
          </w:p>
        </w:tc>
        <w:tc>
          <w:tcPr>
            <w:tcW w:w="1149" w:type="dxa"/>
            <w:noWrap/>
            <w:vAlign w:val="center"/>
            <w:hideMark/>
          </w:tcPr>
          <w:p w14:paraId="72D15FC7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3.38</w:t>
            </w:r>
          </w:p>
        </w:tc>
        <w:tc>
          <w:tcPr>
            <w:tcW w:w="1097" w:type="dxa"/>
            <w:noWrap/>
            <w:vAlign w:val="center"/>
            <w:hideMark/>
          </w:tcPr>
          <w:p w14:paraId="65545B1D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8.68</w:t>
            </w:r>
          </w:p>
        </w:tc>
      </w:tr>
      <w:tr w:rsidR="002703A5" w:rsidRPr="002703A5" w14:paraId="707874FF" w14:textId="77777777" w:rsidTr="002703A5">
        <w:trPr>
          <w:trHeight w:val="227"/>
          <w:jc w:val="center"/>
        </w:trPr>
        <w:tc>
          <w:tcPr>
            <w:tcW w:w="988" w:type="dxa"/>
            <w:vMerge w:val="restart"/>
            <w:noWrap/>
            <w:vAlign w:val="center"/>
            <w:hideMark/>
          </w:tcPr>
          <w:p w14:paraId="3B923621" w14:textId="3490E3DB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14:paraId="73337237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Al</w:t>
            </w:r>
          </w:p>
        </w:tc>
        <w:tc>
          <w:tcPr>
            <w:tcW w:w="1090" w:type="dxa"/>
            <w:noWrap/>
            <w:vAlign w:val="center"/>
            <w:hideMark/>
          </w:tcPr>
          <w:p w14:paraId="17B1AD35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3.30</w:t>
            </w:r>
          </w:p>
        </w:tc>
        <w:tc>
          <w:tcPr>
            <w:tcW w:w="1175" w:type="dxa"/>
            <w:noWrap/>
            <w:vAlign w:val="center"/>
            <w:hideMark/>
          </w:tcPr>
          <w:p w14:paraId="164E7C3C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1.93</w:t>
            </w:r>
          </w:p>
        </w:tc>
        <w:tc>
          <w:tcPr>
            <w:tcW w:w="998" w:type="dxa"/>
            <w:vMerge w:val="restart"/>
            <w:noWrap/>
            <w:vAlign w:val="center"/>
            <w:hideMark/>
          </w:tcPr>
          <w:p w14:paraId="5C00C331" w14:textId="3AD01AF1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10</w:t>
            </w:r>
          </w:p>
        </w:tc>
        <w:tc>
          <w:tcPr>
            <w:tcW w:w="1005" w:type="dxa"/>
            <w:noWrap/>
            <w:vAlign w:val="center"/>
            <w:hideMark/>
          </w:tcPr>
          <w:p w14:paraId="244D0DE3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Al</w:t>
            </w:r>
          </w:p>
        </w:tc>
        <w:tc>
          <w:tcPr>
            <w:tcW w:w="1149" w:type="dxa"/>
            <w:noWrap/>
            <w:vAlign w:val="center"/>
            <w:hideMark/>
          </w:tcPr>
          <w:p w14:paraId="3B1A8433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6.59</w:t>
            </w:r>
          </w:p>
        </w:tc>
        <w:tc>
          <w:tcPr>
            <w:tcW w:w="1097" w:type="dxa"/>
            <w:noWrap/>
            <w:vAlign w:val="center"/>
            <w:hideMark/>
          </w:tcPr>
          <w:p w14:paraId="034E5DFD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6.52</w:t>
            </w:r>
          </w:p>
        </w:tc>
      </w:tr>
      <w:tr w:rsidR="002703A5" w:rsidRPr="002703A5" w14:paraId="256D3B1E" w14:textId="77777777" w:rsidTr="002703A5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14:paraId="582D3C6B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A73C749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Sn</w:t>
            </w:r>
          </w:p>
        </w:tc>
        <w:tc>
          <w:tcPr>
            <w:tcW w:w="1090" w:type="dxa"/>
            <w:noWrap/>
            <w:vAlign w:val="center"/>
            <w:hideMark/>
          </w:tcPr>
          <w:p w14:paraId="26B1235F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7.96</w:t>
            </w:r>
          </w:p>
        </w:tc>
        <w:tc>
          <w:tcPr>
            <w:tcW w:w="1175" w:type="dxa"/>
            <w:noWrap/>
            <w:vAlign w:val="center"/>
            <w:hideMark/>
          </w:tcPr>
          <w:p w14:paraId="74A6C3E8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19.56</w:t>
            </w:r>
          </w:p>
        </w:tc>
        <w:tc>
          <w:tcPr>
            <w:tcW w:w="998" w:type="dxa"/>
            <w:vMerge/>
            <w:vAlign w:val="center"/>
            <w:hideMark/>
          </w:tcPr>
          <w:p w14:paraId="3CB697AA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43E51C50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Sn</w:t>
            </w:r>
          </w:p>
        </w:tc>
        <w:tc>
          <w:tcPr>
            <w:tcW w:w="1149" w:type="dxa"/>
            <w:noWrap/>
            <w:vAlign w:val="center"/>
            <w:hideMark/>
          </w:tcPr>
          <w:p w14:paraId="477C14CF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3.15</w:t>
            </w:r>
          </w:p>
        </w:tc>
        <w:tc>
          <w:tcPr>
            <w:tcW w:w="1097" w:type="dxa"/>
            <w:noWrap/>
            <w:vAlign w:val="center"/>
            <w:hideMark/>
          </w:tcPr>
          <w:p w14:paraId="7E372AAD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8.72</w:t>
            </w:r>
          </w:p>
        </w:tc>
      </w:tr>
      <w:tr w:rsidR="002703A5" w:rsidRPr="002703A5" w14:paraId="0D5B16F1" w14:textId="77777777" w:rsidTr="002703A5">
        <w:trPr>
          <w:trHeight w:val="227"/>
          <w:jc w:val="center"/>
        </w:trPr>
        <w:tc>
          <w:tcPr>
            <w:tcW w:w="988" w:type="dxa"/>
            <w:vMerge w:val="restart"/>
            <w:noWrap/>
            <w:vAlign w:val="center"/>
            <w:hideMark/>
          </w:tcPr>
          <w:p w14:paraId="6A81A292" w14:textId="03249E2D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4</w:t>
            </w:r>
          </w:p>
        </w:tc>
        <w:tc>
          <w:tcPr>
            <w:tcW w:w="992" w:type="dxa"/>
            <w:noWrap/>
            <w:vAlign w:val="center"/>
            <w:hideMark/>
          </w:tcPr>
          <w:p w14:paraId="0A46AF7B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Al</w:t>
            </w:r>
          </w:p>
        </w:tc>
        <w:tc>
          <w:tcPr>
            <w:tcW w:w="1090" w:type="dxa"/>
            <w:noWrap/>
            <w:vAlign w:val="center"/>
            <w:hideMark/>
          </w:tcPr>
          <w:p w14:paraId="54C6BF80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0.64</w:t>
            </w:r>
          </w:p>
        </w:tc>
        <w:tc>
          <w:tcPr>
            <w:tcW w:w="1175" w:type="dxa"/>
            <w:noWrap/>
            <w:vAlign w:val="center"/>
            <w:hideMark/>
          </w:tcPr>
          <w:p w14:paraId="67AD65B8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0.12</w:t>
            </w:r>
          </w:p>
        </w:tc>
        <w:tc>
          <w:tcPr>
            <w:tcW w:w="998" w:type="dxa"/>
            <w:vMerge w:val="restart"/>
            <w:noWrap/>
            <w:vAlign w:val="center"/>
            <w:hideMark/>
          </w:tcPr>
          <w:p w14:paraId="022423FB" w14:textId="209A18EB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11</w:t>
            </w:r>
          </w:p>
        </w:tc>
        <w:tc>
          <w:tcPr>
            <w:tcW w:w="1005" w:type="dxa"/>
            <w:noWrap/>
            <w:vAlign w:val="center"/>
            <w:hideMark/>
          </w:tcPr>
          <w:p w14:paraId="3F850962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Al</w:t>
            </w:r>
          </w:p>
        </w:tc>
        <w:tc>
          <w:tcPr>
            <w:tcW w:w="1149" w:type="dxa"/>
            <w:noWrap/>
            <w:vAlign w:val="center"/>
            <w:hideMark/>
          </w:tcPr>
          <w:p w14:paraId="6DC5CD17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6.58</w:t>
            </w:r>
          </w:p>
        </w:tc>
        <w:tc>
          <w:tcPr>
            <w:tcW w:w="1097" w:type="dxa"/>
            <w:noWrap/>
            <w:vAlign w:val="center"/>
            <w:hideMark/>
          </w:tcPr>
          <w:p w14:paraId="5859F00D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6.58</w:t>
            </w:r>
          </w:p>
        </w:tc>
      </w:tr>
      <w:tr w:rsidR="002703A5" w:rsidRPr="002703A5" w14:paraId="58FF0E7C" w14:textId="77777777" w:rsidTr="002703A5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14:paraId="7A8BC475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EFCC373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Sn</w:t>
            </w:r>
          </w:p>
        </w:tc>
        <w:tc>
          <w:tcPr>
            <w:tcW w:w="1090" w:type="dxa"/>
            <w:noWrap/>
            <w:vAlign w:val="center"/>
            <w:hideMark/>
          </w:tcPr>
          <w:p w14:paraId="21E2F1DD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10.15</w:t>
            </w:r>
          </w:p>
        </w:tc>
        <w:tc>
          <w:tcPr>
            <w:tcW w:w="1175" w:type="dxa"/>
            <w:noWrap/>
            <w:vAlign w:val="center"/>
            <w:hideMark/>
          </w:tcPr>
          <w:p w14:paraId="1A657205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22.05</w:t>
            </w:r>
          </w:p>
        </w:tc>
        <w:tc>
          <w:tcPr>
            <w:tcW w:w="998" w:type="dxa"/>
            <w:vMerge/>
            <w:vAlign w:val="center"/>
            <w:hideMark/>
          </w:tcPr>
          <w:p w14:paraId="40D3EF46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1D8F38E2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Sn</w:t>
            </w:r>
          </w:p>
        </w:tc>
        <w:tc>
          <w:tcPr>
            <w:tcW w:w="1149" w:type="dxa"/>
            <w:noWrap/>
            <w:vAlign w:val="center"/>
            <w:hideMark/>
          </w:tcPr>
          <w:p w14:paraId="1A85F186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3.09</w:t>
            </w:r>
          </w:p>
        </w:tc>
        <w:tc>
          <w:tcPr>
            <w:tcW w:w="1097" w:type="dxa"/>
            <w:noWrap/>
            <w:vAlign w:val="center"/>
            <w:hideMark/>
          </w:tcPr>
          <w:p w14:paraId="1F8F56BB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8.60</w:t>
            </w:r>
          </w:p>
        </w:tc>
      </w:tr>
      <w:tr w:rsidR="002703A5" w:rsidRPr="002703A5" w14:paraId="297EE744" w14:textId="77777777" w:rsidTr="002703A5">
        <w:trPr>
          <w:trHeight w:val="227"/>
          <w:jc w:val="center"/>
        </w:trPr>
        <w:tc>
          <w:tcPr>
            <w:tcW w:w="988" w:type="dxa"/>
            <w:vMerge w:val="restart"/>
            <w:noWrap/>
            <w:vAlign w:val="center"/>
            <w:hideMark/>
          </w:tcPr>
          <w:p w14:paraId="4BDBA0FC" w14:textId="61EE1896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14:paraId="43BBB9A4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Al</w:t>
            </w:r>
          </w:p>
        </w:tc>
        <w:tc>
          <w:tcPr>
            <w:tcW w:w="1090" w:type="dxa"/>
            <w:noWrap/>
            <w:vAlign w:val="center"/>
            <w:hideMark/>
          </w:tcPr>
          <w:p w14:paraId="13CD971B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5.19</w:t>
            </w:r>
          </w:p>
        </w:tc>
        <w:tc>
          <w:tcPr>
            <w:tcW w:w="1175" w:type="dxa"/>
            <w:noWrap/>
            <w:vAlign w:val="center"/>
            <w:hideMark/>
          </w:tcPr>
          <w:p w14:paraId="512AA812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3.83</w:t>
            </w:r>
          </w:p>
        </w:tc>
        <w:tc>
          <w:tcPr>
            <w:tcW w:w="998" w:type="dxa"/>
            <w:vMerge w:val="restart"/>
            <w:noWrap/>
            <w:vAlign w:val="center"/>
            <w:hideMark/>
          </w:tcPr>
          <w:p w14:paraId="6C7E9C65" w14:textId="1A41B202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12</w:t>
            </w:r>
          </w:p>
        </w:tc>
        <w:tc>
          <w:tcPr>
            <w:tcW w:w="1005" w:type="dxa"/>
            <w:noWrap/>
            <w:vAlign w:val="center"/>
            <w:hideMark/>
          </w:tcPr>
          <w:p w14:paraId="5042B112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Al</w:t>
            </w:r>
          </w:p>
        </w:tc>
        <w:tc>
          <w:tcPr>
            <w:tcW w:w="1149" w:type="dxa"/>
            <w:noWrap/>
            <w:vAlign w:val="center"/>
            <w:hideMark/>
          </w:tcPr>
          <w:p w14:paraId="298FEC69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7.70</w:t>
            </w:r>
          </w:p>
        </w:tc>
        <w:tc>
          <w:tcPr>
            <w:tcW w:w="1097" w:type="dxa"/>
            <w:noWrap/>
            <w:vAlign w:val="center"/>
            <w:hideMark/>
          </w:tcPr>
          <w:p w14:paraId="116D4F11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9.08</w:t>
            </w:r>
          </w:p>
        </w:tc>
      </w:tr>
      <w:tr w:rsidR="002703A5" w:rsidRPr="002703A5" w14:paraId="26B7F02E" w14:textId="77777777" w:rsidTr="002703A5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14:paraId="047AD600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7707D9C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Sn</w:t>
            </w:r>
          </w:p>
        </w:tc>
        <w:tc>
          <w:tcPr>
            <w:tcW w:w="1090" w:type="dxa"/>
            <w:noWrap/>
            <w:vAlign w:val="center"/>
            <w:hideMark/>
          </w:tcPr>
          <w:p w14:paraId="318FD20B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5.33</w:t>
            </w:r>
          </w:p>
        </w:tc>
        <w:tc>
          <w:tcPr>
            <w:tcW w:w="1175" w:type="dxa"/>
            <w:noWrap/>
            <w:vAlign w:val="center"/>
            <w:hideMark/>
          </w:tcPr>
          <w:p w14:paraId="7579B9F3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15.86</w:t>
            </w:r>
          </w:p>
        </w:tc>
        <w:tc>
          <w:tcPr>
            <w:tcW w:w="998" w:type="dxa"/>
            <w:vMerge/>
            <w:vAlign w:val="center"/>
            <w:hideMark/>
          </w:tcPr>
          <w:p w14:paraId="59DF83D4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6ED15339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Sn</w:t>
            </w:r>
          </w:p>
        </w:tc>
        <w:tc>
          <w:tcPr>
            <w:tcW w:w="1149" w:type="dxa"/>
            <w:noWrap/>
            <w:vAlign w:val="center"/>
            <w:hideMark/>
          </w:tcPr>
          <w:p w14:paraId="6F72B188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1.46</w:t>
            </w:r>
          </w:p>
        </w:tc>
        <w:tc>
          <w:tcPr>
            <w:tcW w:w="1097" w:type="dxa"/>
            <w:noWrap/>
            <w:vAlign w:val="center"/>
            <w:hideMark/>
          </w:tcPr>
          <w:p w14:paraId="1E11AA1E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3.16</w:t>
            </w:r>
          </w:p>
        </w:tc>
      </w:tr>
      <w:tr w:rsidR="002703A5" w:rsidRPr="002703A5" w14:paraId="1D488F57" w14:textId="77777777" w:rsidTr="002703A5">
        <w:trPr>
          <w:trHeight w:val="227"/>
          <w:jc w:val="center"/>
        </w:trPr>
        <w:tc>
          <w:tcPr>
            <w:tcW w:w="988" w:type="dxa"/>
            <w:vMerge w:val="restart"/>
            <w:noWrap/>
            <w:vAlign w:val="center"/>
            <w:hideMark/>
          </w:tcPr>
          <w:p w14:paraId="7985DFC9" w14:textId="2F7C800B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6</w:t>
            </w:r>
          </w:p>
        </w:tc>
        <w:tc>
          <w:tcPr>
            <w:tcW w:w="992" w:type="dxa"/>
            <w:noWrap/>
            <w:vAlign w:val="center"/>
            <w:hideMark/>
          </w:tcPr>
          <w:p w14:paraId="1FE72260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Al</w:t>
            </w:r>
          </w:p>
        </w:tc>
        <w:tc>
          <w:tcPr>
            <w:tcW w:w="1090" w:type="dxa"/>
            <w:noWrap/>
            <w:vAlign w:val="center"/>
            <w:hideMark/>
          </w:tcPr>
          <w:p w14:paraId="011E7633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6.26</w:t>
            </w:r>
          </w:p>
        </w:tc>
        <w:tc>
          <w:tcPr>
            <w:tcW w:w="1175" w:type="dxa"/>
            <w:noWrap/>
            <w:vAlign w:val="center"/>
            <w:hideMark/>
          </w:tcPr>
          <w:p w14:paraId="08A93449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5.57</w:t>
            </w:r>
          </w:p>
        </w:tc>
        <w:tc>
          <w:tcPr>
            <w:tcW w:w="998" w:type="dxa"/>
            <w:vMerge w:val="restart"/>
            <w:noWrap/>
            <w:vAlign w:val="center"/>
            <w:hideMark/>
          </w:tcPr>
          <w:p w14:paraId="5E477902" w14:textId="2BF6E220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13</w:t>
            </w:r>
          </w:p>
        </w:tc>
        <w:tc>
          <w:tcPr>
            <w:tcW w:w="1005" w:type="dxa"/>
            <w:noWrap/>
            <w:vAlign w:val="center"/>
            <w:hideMark/>
          </w:tcPr>
          <w:p w14:paraId="76FA38AC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Al</w:t>
            </w:r>
          </w:p>
        </w:tc>
        <w:tc>
          <w:tcPr>
            <w:tcW w:w="1149" w:type="dxa"/>
            <w:noWrap/>
            <w:vAlign w:val="center"/>
            <w:hideMark/>
          </w:tcPr>
          <w:p w14:paraId="785D1910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8.29</w:t>
            </w:r>
          </w:p>
        </w:tc>
        <w:tc>
          <w:tcPr>
            <w:tcW w:w="1097" w:type="dxa"/>
            <w:noWrap/>
            <w:vAlign w:val="center"/>
            <w:hideMark/>
          </w:tcPr>
          <w:p w14:paraId="26978150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9.53</w:t>
            </w:r>
          </w:p>
        </w:tc>
      </w:tr>
      <w:tr w:rsidR="002703A5" w:rsidRPr="002703A5" w14:paraId="619E8C77" w14:textId="77777777" w:rsidTr="002703A5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14:paraId="03AFB5B4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6DA7D9B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Sn</w:t>
            </w:r>
          </w:p>
        </w:tc>
        <w:tc>
          <w:tcPr>
            <w:tcW w:w="1090" w:type="dxa"/>
            <w:noWrap/>
            <w:vAlign w:val="center"/>
            <w:hideMark/>
          </w:tcPr>
          <w:p w14:paraId="0711542A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3.26</w:t>
            </w:r>
          </w:p>
        </w:tc>
        <w:tc>
          <w:tcPr>
            <w:tcW w:w="1175" w:type="dxa"/>
            <w:noWrap/>
            <w:vAlign w:val="center"/>
            <w:hideMark/>
          </w:tcPr>
          <w:p w14:paraId="3ED69338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11.73</w:t>
            </w:r>
          </w:p>
        </w:tc>
        <w:tc>
          <w:tcPr>
            <w:tcW w:w="998" w:type="dxa"/>
            <w:vMerge/>
            <w:vAlign w:val="center"/>
            <w:hideMark/>
          </w:tcPr>
          <w:p w14:paraId="48DA9B84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058CFE6F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Sn</w:t>
            </w:r>
          </w:p>
        </w:tc>
        <w:tc>
          <w:tcPr>
            <w:tcW w:w="1149" w:type="dxa"/>
            <w:noWrap/>
            <w:vAlign w:val="center"/>
            <w:hideMark/>
          </w:tcPr>
          <w:p w14:paraId="0D0995E2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1.77</w:t>
            </w:r>
          </w:p>
        </w:tc>
        <w:tc>
          <w:tcPr>
            <w:tcW w:w="1097" w:type="dxa"/>
            <w:noWrap/>
            <w:vAlign w:val="center"/>
            <w:hideMark/>
          </w:tcPr>
          <w:p w14:paraId="43C7C35D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3.72</w:t>
            </w:r>
          </w:p>
        </w:tc>
      </w:tr>
      <w:tr w:rsidR="002703A5" w:rsidRPr="002703A5" w14:paraId="58DBE6EA" w14:textId="77777777" w:rsidTr="002703A5">
        <w:trPr>
          <w:trHeight w:val="227"/>
          <w:jc w:val="center"/>
        </w:trPr>
        <w:tc>
          <w:tcPr>
            <w:tcW w:w="988" w:type="dxa"/>
            <w:vMerge w:val="restart"/>
            <w:noWrap/>
            <w:vAlign w:val="center"/>
            <w:hideMark/>
          </w:tcPr>
          <w:p w14:paraId="1A7FAE97" w14:textId="6996B214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7</w:t>
            </w:r>
          </w:p>
        </w:tc>
        <w:tc>
          <w:tcPr>
            <w:tcW w:w="992" w:type="dxa"/>
            <w:noWrap/>
            <w:vAlign w:val="center"/>
            <w:hideMark/>
          </w:tcPr>
          <w:p w14:paraId="2F5985E9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Al</w:t>
            </w:r>
          </w:p>
        </w:tc>
        <w:tc>
          <w:tcPr>
            <w:tcW w:w="1090" w:type="dxa"/>
            <w:noWrap/>
            <w:vAlign w:val="center"/>
            <w:hideMark/>
          </w:tcPr>
          <w:p w14:paraId="1873182F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5.92</w:t>
            </w:r>
          </w:p>
        </w:tc>
        <w:tc>
          <w:tcPr>
            <w:tcW w:w="1175" w:type="dxa"/>
            <w:noWrap/>
            <w:vAlign w:val="center"/>
            <w:hideMark/>
          </w:tcPr>
          <w:p w14:paraId="12738311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3.87</w:t>
            </w:r>
          </w:p>
        </w:tc>
        <w:tc>
          <w:tcPr>
            <w:tcW w:w="998" w:type="dxa"/>
            <w:vMerge w:val="restart"/>
            <w:noWrap/>
            <w:vAlign w:val="center"/>
            <w:hideMark/>
          </w:tcPr>
          <w:p w14:paraId="7477DB4B" w14:textId="1B3ECDAE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14</w:t>
            </w:r>
          </w:p>
        </w:tc>
        <w:tc>
          <w:tcPr>
            <w:tcW w:w="1005" w:type="dxa"/>
            <w:noWrap/>
            <w:vAlign w:val="center"/>
            <w:hideMark/>
          </w:tcPr>
          <w:p w14:paraId="3524CE53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Al</w:t>
            </w:r>
          </w:p>
        </w:tc>
        <w:tc>
          <w:tcPr>
            <w:tcW w:w="1149" w:type="dxa"/>
            <w:noWrap/>
            <w:vAlign w:val="center"/>
            <w:hideMark/>
          </w:tcPr>
          <w:p w14:paraId="600C0637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8.98</w:t>
            </w:r>
          </w:p>
        </w:tc>
        <w:tc>
          <w:tcPr>
            <w:tcW w:w="1097" w:type="dxa"/>
            <w:noWrap/>
            <w:vAlign w:val="center"/>
            <w:hideMark/>
          </w:tcPr>
          <w:p w14:paraId="4857516F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10.81</w:t>
            </w:r>
          </w:p>
        </w:tc>
      </w:tr>
      <w:tr w:rsidR="002703A5" w:rsidRPr="002703A5" w14:paraId="2E7C27EC" w14:textId="77777777" w:rsidTr="002703A5">
        <w:trPr>
          <w:trHeight w:val="227"/>
          <w:jc w:val="center"/>
        </w:trPr>
        <w:tc>
          <w:tcPr>
            <w:tcW w:w="988" w:type="dxa"/>
            <w:vMerge/>
            <w:vAlign w:val="center"/>
            <w:hideMark/>
          </w:tcPr>
          <w:p w14:paraId="073685D0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1B83821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Sn</w:t>
            </w:r>
          </w:p>
        </w:tc>
        <w:tc>
          <w:tcPr>
            <w:tcW w:w="1090" w:type="dxa"/>
            <w:noWrap/>
            <w:vAlign w:val="center"/>
            <w:hideMark/>
          </w:tcPr>
          <w:p w14:paraId="234E3357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4.27</w:t>
            </w:r>
          </w:p>
        </w:tc>
        <w:tc>
          <w:tcPr>
            <w:tcW w:w="1175" w:type="dxa"/>
            <w:noWrap/>
            <w:vAlign w:val="center"/>
            <w:hideMark/>
          </w:tcPr>
          <w:p w14:paraId="0A1452EC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15.49</w:t>
            </w:r>
          </w:p>
        </w:tc>
        <w:tc>
          <w:tcPr>
            <w:tcW w:w="998" w:type="dxa"/>
            <w:vMerge/>
            <w:vAlign w:val="center"/>
            <w:hideMark/>
          </w:tcPr>
          <w:p w14:paraId="48BDD1B2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352268B7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Sn</w:t>
            </w:r>
          </w:p>
        </w:tc>
        <w:tc>
          <w:tcPr>
            <w:tcW w:w="1149" w:type="dxa"/>
            <w:noWrap/>
            <w:vAlign w:val="center"/>
            <w:hideMark/>
          </w:tcPr>
          <w:p w14:paraId="04180029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0.49</w:t>
            </w:r>
          </w:p>
        </w:tc>
        <w:tc>
          <w:tcPr>
            <w:tcW w:w="1097" w:type="dxa"/>
            <w:noWrap/>
            <w:vAlign w:val="center"/>
            <w:hideMark/>
          </w:tcPr>
          <w:p w14:paraId="27CAE9E8" w14:textId="77777777" w:rsidR="00966EEA" w:rsidRPr="002703A5" w:rsidRDefault="00966EEA" w:rsidP="00F421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2703A5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1.10</w:t>
            </w:r>
          </w:p>
        </w:tc>
      </w:tr>
    </w:tbl>
    <w:p w14:paraId="4779CDC6" w14:textId="26D80750" w:rsidR="005010E7" w:rsidRPr="002854D4" w:rsidRDefault="005010E7" w:rsidP="00F421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10E7" w:rsidRPr="002854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F3147"/>
    <w:multiLevelType w:val="hybridMultilevel"/>
    <w:tmpl w:val="3CE0BE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A6110"/>
    <w:multiLevelType w:val="hybridMultilevel"/>
    <w:tmpl w:val="BEDEBE58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67BB0"/>
    <w:multiLevelType w:val="hybridMultilevel"/>
    <w:tmpl w:val="93861FF2"/>
    <w:lvl w:ilvl="0" w:tplc="ADD4146A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9643FAC"/>
    <w:multiLevelType w:val="hybridMultilevel"/>
    <w:tmpl w:val="D96CA4A4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0322B"/>
    <w:multiLevelType w:val="hybridMultilevel"/>
    <w:tmpl w:val="64F2FF04"/>
    <w:lvl w:ilvl="0" w:tplc="910ABCD2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A4"/>
    <w:rsid w:val="00000B38"/>
    <w:rsid w:val="000021B7"/>
    <w:rsid w:val="00010382"/>
    <w:rsid w:val="0001414A"/>
    <w:rsid w:val="000158D1"/>
    <w:rsid w:val="00017834"/>
    <w:rsid w:val="00021D66"/>
    <w:rsid w:val="000273BA"/>
    <w:rsid w:val="00037E3C"/>
    <w:rsid w:val="00041536"/>
    <w:rsid w:val="00051154"/>
    <w:rsid w:val="00054FB6"/>
    <w:rsid w:val="0005652F"/>
    <w:rsid w:val="0006285D"/>
    <w:rsid w:val="000634DE"/>
    <w:rsid w:val="00077D08"/>
    <w:rsid w:val="00083ACB"/>
    <w:rsid w:val="000851F1"/>
    <w:rsid w:val="00086C68"/>
    <w:rsid w:val="000A174C"/>
    <w:rsid w:val="000B283C"/>
    <w:rsid w:val="000B5F83"/>
    <w:rsid w:val="000B6031"/>
    <w:rsid w:val="000C77CB"/>
    <w:rsid w:val="000D0320"/>
    <w:rsid w:val="000D233E"/>
    <w:rsid w:val="000E22C8"/>
    <w:rsid w:val="0010265D"/>
    <w:rsid w:val="001032EA"/>
    <w:rsid w:val="00103991"/>
    <w:rsid w:val="00105496"/>
    <w:rsid w:val="00106DE5"/>
    <w:rsid w:val="00117773"/>
    <w:rsid w:val="001359F7"/>
    <w:rsid w:val="00141DE0"/>
    <w:rsid w:val="00142A9A"/>
    <w:rsid w:val="001542A7"/>
    <w:rsid w:val="001675D8"/>
    <w:rsid w:val="00171EF2"/>
    <w:rsid w:val="001731F4"/>
    <w:rsid w:val="00184C93"/>
    <w:rsid w:val="00191166"/>
    <w:rsid w:val="00192664"/>
    <w:rsid w:val="00194603"/>
    <w:rsid w:val="001A0BE6"/>
    <w:rsid w:val="001B1AE3"/>
    <w:rsid w:val="001B2CF0"/>
    <w:rsid w:val="001B6F70"/>
    <w:rsid w:val="001C18C7"/>
    <w:rsid w:val="001D092E"/>
    <w:rsid w:val="001F2ADF"/>
    <w:rsid w:val="001F531B"/>
    <w:rsid w:val="002009F0"/>
    <w:rsid w:val="00213CCF"/>
    <w:rsid w:val="00215DD8"/>
    <w:rsid w:val="00220C56"/>
    <w:rsid w:val="00221CCA"/>
    <w:rsid w:val="00221D10"/>
    <w:rsid w:val="0023077E"/>
    <w:rsid w:val="002328F9"/>
    <w:rsid w:val="0023695D"/>
    <w:rsid w:val="00244ACC"/>
    <w:rsid w:val="00246227"/>
    <w:rsid w:val="00257CEF"/>
    <w:rsid w:val="002646C1"/>
    <w:rsid w:val="0027036A"/>
    <w:rsid w:val="002703A5"/>
    <w:rsid w:val="002709C9"/>
    <w:rsid w:val="00270C5B"/>
    <w:rsid w:val="002761E5"/>
    <w:rsid w:val="00281410"/>
    <w:rsid w:val="00283214"/>
    <w:rsid w:val="002840A2"/>
    <w:rsid w:val="002854D4"/>
    <w:rsid w:val="002A32F1"/>
    <w:rsid w:val="002B0419"/>
    <w:rsid w:val="002B1900"/>
    <w:rsid w:val="002B7C44"/>
    <w:rsid w:val="002C5DD9"/>
    <w:rsid w:val="002E6FAE"/>
    <w:rsid w:val="002F1E00"/>
    <w:rsid w:val="002F79FB"/>
    <w:rsid w:val="003039B5"/>
    <w:rsid w:val="00305832"/>
    <w:rsid w:val="00306369"/>
    <w:rsid w:val="003103E5"/>
    <w:rsid w:val="00311561"/>
    <w:rsid w:val="0031181D"/>
    <w:rsid w:val="003154FB"/>
    <w:rsid w:val="00321042"/>
    <w:rsid w:val="00324989"/>
    <w:rsid w:val="003317A3"/>
    <w:rsid w:val="003359C7"/>
    <w:rsid w:val="003430ED"/>
    <w:rsid w:val="00343C47"/>
    <w:rsid w:val="00351745"/>
    <w:rsid w:val="003549F8"/>
    <w:rsid w:val="00362122"/>
    <w:rsid w:val="00363C7D"/>
    <w:rsid w:val="003717F0"/>
    <w:rsid w:val="00372AF0"/>
    <w:rsid w:val="0038182D"/>
    <w:rsid w:val="0038650B"/>
    <w:rsid w:val="003906AA"/>
    <w:rsid w:val="003906B2"/>
    <w:rsid w:val="00394F90"/>
    <w:rsid w:val="003A070C"/>
    <w:rsid w:val="003A5749"/>
    <w:rsid w:val="003A6397"/>
    <w:rsid w:val="003C6DAE"/>
    <w:rsid w:val="003E5858"/>
    <w:rsid w:val="003E6A3E"/>
    <w:rsid w:val="003F373B"/>
    <w:rsid w:val="003F473E"/>
    <w:rsid w:val="003F6F73"/>
    <w:rsid w:val="00400289"/>
    <w:rsid w:val="00412BB3"/>
    <w:rsid w:val="004132EC"/>
    <w:rsid w:val="00430B4F"/>
    <w:rsid w:val="0043176C"/>
    <w:rsid w:val="0043448C"/>
    <w:rsid w:val="00443E21"/>
    <w:rsid w:val="004507D9"/>
    <w:rsid w:val="00452107"/>
    <w:rsid w:val="00463324"/>
    <w:rsid w:val="0049066D"/>
    <w:rsid w:val="00490B0D"/>
    <w:rsid w:val="00495D12"/>
    <w:rsid w:val="004C7DF7"/>
    <w:rsid w:val="004E1695"/>
    <w:rsid w:val="004E30F9"/>
    <w:rsid w:val="004F652D"/>
    <w:rsid w:val="004F7AE1"/>
    <w:rsid w:val="005010E7"/>
    <w:rsid w:val="0050293E"/>
    <w:rsid w:val="00503958"/>
    <w:rsid w:val="00505E0E"/>
    <w:rsid w:val="005263C7"/>
    <w:rsid w:val="00544B72"/>
    <w:rsid w:val="00547FCA"/>
    <w:rsid w:val="00551A3B"/>
    <w:rsid w:val="00571671"/>
    <w:rsid w:val="00576269"/>
    <w:rsid w:val="00592ACC"/>
    <w:rsid w:val="00593F3F"/>
    <w:rsid w:val="005A038E"/>
    <w:rsid w:val="005B3548"/>
    <w:rsid w:val="005B39A9"/>
    <w:rsid w:val="005D01B4"/>
    <w:rsid w:val="005D4FEF"/>
    <w:rsid w:val="005E09FF"/>
    <w:rsid w:val="005E1907"/>
    <w:rsid w:val="005E2253"/>
    <w:rsid w:val="005E5517"/>
    <w:rsid w:val="005E5740"/>
    <w:rsid w:val="005E6327"/>
    <w:rsid w:val="005E63AF"/>
    <w:rsid w:val="005F263A"/>
    <w:rsid w:val="005F48F5"/>
    <w:rsid w:val="00600D53"/>
    <w:rsid w:val="00606D62"/>
    <w:rsid w:val="006146BC"/>
    <w:rsid w:val="0062496C"/>
    <w:rsid w:val="00626C65"/>
    <w:rsid w:val="00630E03"/>
    <w:rsid w:val="0063225A"/>
    <w:rsid w:val="00645379"/>
    <w:rsid w:val="00647C7C"/>
    <w:rsid w:val="0065523F"/>
    <w:rsid w:val="00672AF6"/>
    <w:rsid w:val="006749D8"/>
    <w:rsid w:val="0067691F"/>
    <w:rsid w:val="0068518F"/>
    <w:rsid w:val="006B03C0"/>
    <w:rsid w:val="006B6DD8"/>
    <w:rsid w:val="006C4FA4"/>
    <w:rsid w:val="006C6217"/>
    <w:rsid w:val="006D2A5F"/>
    <w:rsid w:val="006E5B8E"/>
    <w:rsid w:val="006E6581"/>
    <w:rsid w:val="006E6B80"/>
    <w:rsid w:val="007067A3"/>
    <w:rsid w:val="00712DEE"/>
    <w:rsid w:val="0072530D"/>
    <w:rsid w:val="007316DB"/>
    <w:rsid w:val="007506E9"/>
    <w:rsid w:val="007542CF"/>
    <w:rsid w:val="00755617"/>
    <w:rsid w:val="007641C8"/>
    <w:rsid w:val="00765FC0"/>
    <w:rsid w:val="00780FAF"/>
    <w:rsid w:val="00782B07"/>
    <w:rsid w:val="007A0785"/>
    <w:rsid w:val="007A2DE2"/>
    <w:rsid w:val="007A5632"/>
    <w:rsid w:val="007A6DFF"/>
    <w:rsid w:val="007C4042"/>
    <w:rsid w:val="007E513F"/>
    <w:rsid w:val="007E5B47"/>
    <w:rsid w:val="007E754B"/>
    <w:rsid w:val="007F7D74"/>
    <w:rsid w:val="00805595"/>
    <w:rsid w:val="00806E86"/>
    <w:rsid w:val="00807D9B"/>
    <w:rsid w:val="00810233"/>
    <w:rsid w:val="008162E1"/>
    <w:rsid w:val="008167ED"/>
    <w:rsid w:val="00816E34"/>
    <w:rsid w:val="008220D6"/>
    <w:rsid w:val="008454C1"/>
    <w:rsid w:val="00856A97"/>
    <w:rsid w:val="00862137"/>
    <w:rsid w:val="00874AA5"/>
    <w:rsid w:val="008765D3"/>
    <w:rsid w:val="00885114"/>
    <w:rsid w:val="00885DA0"/>
    <w:rsid w:val="00892554"/>
    <w:rsid w:val="008A34CE"/>
    <w:rsid w:val="008B31C2"/>
    <w:rsid w:val="008C19A6"/>
    <w:rsid w:val="008C3324"/>
    <w:rsid w:val="008C3420"/>
    <w:rsid w:val="008C4C9E"/>
    <w:rsid w:val="008C5F46"/>
    <w:rsid w:val="008D45C3"/>
    <w:rsid w:val="008E276C"/>
    <w:rsid w:val="008F43AC"/>
    <w:rsid w:val="00902209"/>
    <w:rsid w:val="00902F95"/>
    <w:rsid w:val="00903DFD"/>
    <w:rsid w:val="00914074"/>
    <w:rsid w:val="00927B7A"/>
    <w:rsid w:val="00932E74"/>
    <w:rsid w:val="009358A9"/>
    <w:rsid w:val="0094326F"/>
    <w:rsid w:val="00943AE8"/>
    <w:rsid w:val="00966EEA"/>
    <w:rsid w:val="00970C22"/>
    <w:rsid w:val="009710B4"/>
    <w:rsid w:val="00985F64"/>
    <w:rsid w:val="00991730"/>
    <w:rsid w:val="009973B3"/>
    <w:rsid w:val="009A039B"/>
    <w:rsid w:val="009A1E43"/>
    <w:rsid w:val="009A2C43"/>
    <w:rsid w:val="009B056B"/>
    <w:rsid w:val="009B1FF7"/>
    <w:rsid w:val="009B278C"/>
    <w:rsid w:val="009B589C"/>
    <w:rsid w:val="009D3503"/>
    <w:rsid w:val="009D420A"/>
    <w:rsid w:val="009D52DC"/>
    <w:rsid w:val="009D68B2"/>
    <w:rsid w:val="009D7F15"/>
    <w:rsid w:val="009E0DFE"/>
    <w:rsid w:val="009E3281"/>
    <w:rsid w:val="009E65A2"/>
    <w:rsid w:val="009E7037"/>
    <w:rsid w:val="009F12F0"/>
    <w:rsid w:val="009F1487"/>
    <w:rsid w:val="00A02E23"/>
    <w:rsid w:val="00A125A8"/>
    <w:rsid w:val="00A142F5"/>
    <w:rsid w:val="00A43CF4"/>
    <w:rsid w:val="00A45C76"/>
    <w:rsid w:val="00A52E67"/>
    <w:rsid w:val="00A56451"/>
    <w:rsid w:val="00A63A71"/>
    <w:rsid w:val="00A665A0"/>
    <w:rsid w:val="00A743A3"/>
    <w:rsid w:val="00A74D79"/>
    <w:rsid w:val="00A832F4"/>
    <w:rsid w:val="00A84349"/>
    <w:rsid w:val="00A84960"/>
    <w:rsid w:val="00A96B25"/>
    <w:rsid w:val="00A96CE4"/>
    <w:rsid w:val="00A97F0E"/>
    <w:rsid w:val="00AA0B66"/>
    <w:rsid w:val="00AA2843"/>
    <w:rsid w:val="00AA75BC"/>
    <w:rsid w:val="00AB11CA"/>
    <w:rsid w:val="00AB1C82"/>
    <w:rsid w:val="00AE24DC"/>
    <w:rsid w:val="00AF0641"/>
    <w:rsid w:val="00AF4210"/>
    <w:rsid w:val="00B015AB"/>
    <w:rsid w:val="00B02B18"/>
    <w:rsid w:val="00B02D1F"/>
    <w:rsid w:val="00B05425"/>
    <w:rsid w:val="00B10DEE"/>
    <w:rsid w:val="00B110DB"/>
    <w:rsid w:val="00B111F7"/>
    <w:rsid w:val="00B36BB3"/>
    <w:rsid w:val="00B400E6"/>
    <w:rsid w:val="00B439DC"/>
    <w:rsid w:val="00B46EDF"/>
    <w:rsid w:val="00B50DE7"/>
    <w:rsid w:val="00B516B4"/>
    <w:rsid w:val="00B5595D"/>
    <w:rsid w:val="00B6500A"/>
    <w:rsid w:val="00B66036"/>
    <w:rsid w:val="00B712E9"/>
    <w:rsid w:val="00B7212B"/>
    <w:rsid w:val="00B738A9"/>
    <w:rsid w:val="00B90235"/>
    <w:rsid w:val="00BB0F26"/>
    <w:rsid w:val="00BB3F5E"/>
    <w:rsid w:val="00BB5AA7"/>
    <w:rsid w:val="00BC0267"/>
    <w:rsid w:val="00BC1199"/>
    <w:rsid w:val="00BC1D00"/>
    <w:rsid w:val="00BE267C"/>
    <w:rsid w:val="00BE6524"/>
    <w:rsid w:val="00BF23D6"/>
    <w:rsid w:val="00BF6A91"/>
    <w:rsid w:val="00C002F7"/>
    <w:rsid w:val="00C07B74"/>
    <w:rsid w:val="00C1293B"/>
    <w:rsid w:val="00C137F2"/>
    <w:rsid w:val="00C150F2"/>
    <w:rsid w:val="00C22C36"/>
    <w:rsid w:val="00C2738C"/>
    <w:rsid w:val="00C44D70"/>
    <w:rsid w:val="00C456FB"/>
    <w:rsid w:val="00C51C7F"/>
    <w:rsid w:val="00C54133"/>
    <w:rsid w:val="00C55EC2"/>
    <w:rsid w:val="00C72FF1"/>
    <w:rsid w:val="00C73E83"/>
    <w:rsid w:val="00C745F0"/>
    <w:rsid w:val="00C75F96"/>
    <w:rsid w:val="00C77A9F"/>
    <w:rsid w:val="00C80A76"/>
    <w:rsid w:val="00C937F3"/>
    <w:rsid w:val="00C95308"/>
    <w:rsid w:val="00C96497"/>
    <w:rsid w:val="00CA2C7C"/>
    <w:rsid w:val="00CA4531"/>
    <w:rsid w:val="00CB25B2"/>
    <w:rsid w:val="00CC4803"/>
    <w:rsid w:val="00CC6153"/>
    <w:rsid w:val="00CC6484"/>
    <w:rsid w:val="00CD078F"/>
    <w:rsid w:val="00CD5CB9"/>
    <w:rsid w:val="00CD6226"/>
    <w:rsid w:val="00CE4C10"/>
    <w:rsid w:val="00CE75CA"/>
    <w:rsid w:val="00D04D47"/>
    <w:rsid w:val="00D07561"/>
    <w:rsid w:val="00D20160"/>
    <w:rsid w:val="00D3026F"/>
    <w:rsid w:val="00D346BE"/>
    <w:rsid w:val="00D4283A"/>
    <w:rsid w:val="00D44881"/>
    <w:rsid w:val="00D504ED"/>
    <w:rsid w:val="00D64645"/>
    <w:rsid w:val="00D64817"/>
    <w:rsid w:val="00D64F61"/>
    <w:rsid w:val="00D855FA"/>
    <w:rsid w:val="00D91593"/>
    <w:rsid w:val="00D92B96"/>
    <w:rsid w:val="00D94AEA"/>
    <w:rsid w:val="00DA31C6"/>
    <w:rsid w:val="00DB039E"/>
    <w:rsid w:val="00DB0450"/>
    <w:rsid w:val="00DB2FF8"/>
    <w:rsid w:val="00DC4486"/>
    <w:rsid w:val="00DE5DF7"/>
    <w:rsid w:val="00DE6885"/>
    <w:rsid w:val="00DE7576"/>
    <w:rsid w:val="00E10701"/>
    <w:rsid w:val="00E112FA"/>
    <w:rsid w:val="00E2347F"/>
    <w:rsid w:val="00E235EF"/>
    <w:rsid w:val="00E266DB"/>
    <w:rsid w:val="00E311EC"/>
    <w:rsid w:val="00E31843"/>
    <w:rsid w:val="00E3225F"/>
    <w:rsid w:val="00E37DDF"/>
    <w:rsid w:val="00E42FB9"/>
    <w:rsid w:val="00E472DD"/>
    <w:rsid w:val="00E51CCC"/>
    <w:rsid w:val="00E57640"/>
    <w:rsid w:val="00E62A65"/>
    <w:rsid w:val="00E77010"/>
    <w:rsid w:val="00E96F61"/>
    <w:rsid w:val="00EA788C"/>
    <w:rsid w:val="00EB1D27"/>
    <w:rsid w:val="00EB28A9"/>
    <w:rsid w:val="00ED0A03"/>
    <w:rsid w:val="00ED4B92"/>
    <w:rsid w:val="00EE4704"/>
    <w:rsid w:val="00EE68BB"/>
    <w:rsid w:val="00EE6AE1"/>
    <w:rsid w:val="00EF1E38"/>
    <w:rsid w:val="00EF7531"/>
    <w:rsid w:val="00F007B8"/>
    <w:rsid w:val="00F02936"/>
    <w:rsid w:val="00F23E34"/>
    <w:rsid w:val="00F245AB"/>
    <w:rsid w:val="00F2673F"/>
    <w:rsid w:val="00F32855"/>
    <w:rsid w:val="00F421F0"/>
    <w:rsid w:val="00F438E5"/>
    <w:rsid w:val="00F46674"/>
    <w:rsid w:val="00F50A59"/>
    <w:rsid w:val="00F519C4"/>
    <w:rsid w:val="00F65EF3"/>
    <w:rsid w:val="00F71C3C"/>
    <w:rsid w:val="00F8046A"/>
    <w:rsid w:val="00F92C25"/>
    <w:rsid w:val="00F973BA"/>
    <w:rsid w:val="00FA384A"/>
    <w:rsid w:val="00FB21AC"/>
    <w:rsid w:val="00FB4FF2"/>
    <w:rsid w:val="00FB7EA6"/>
    <w:rsid w:val="00FC07CF"/>
    <w:rsid w:val="00FD2D05"/>
    <w:rsid w:val="00FD7C86"/>
    <w:rsid w:val="00FE1079"/>
    <w:rsid w:val="00FE38DD"/>
    <w:rsid w:val="00FE3FEA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AD0ED"/>
  <w15:docId w15:val="{BE93E7AE-BEC4-496F-8D6F-B49A43A9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8F43A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7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15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B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B039E"/>
    <w:rPr>
      <w:rFonts w:ascii="Tahoma" w:hAnsi="Tahoma" w:cs="Tahoma"/>
      <w:sz w:val="16"/>
      <w:szCs w:val="16"/>
    </w:rPr>
  </w:style>
  <w:style w:type="table" w:customStyle="1" w:styleId="TabelacomGrelhaClara1">
    <w:name w:val="Tabela com Grelha Clara1"/>
    <w:basedOn w:val="Tabelanormal"/>
    <w:uiPriority w:val="40"/>
    <w:rsid w:val="006749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grafodaLista">
    <w:name w:val="List Paragraph"/>
    <w:basedOn w:val="Normal"/>
    <w:uiPriority w:val="34"/>
    <w:qFormat/>
    <w:rsid w:val="006E6581"/>
    <w:pPr>
      <w:spacing w:after="160" w:line="259" w:lineRule="auto"/>
      <w:ind w:left="720"/>
      <w:contextualSpacing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8F43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paragraph" w:styleId="Bibliografia">
    <w:name w:val="Bibliography"/>
    <w:basedOn w:val="Normal"/>
    <w:next w:val="Normal"/>
    <w:uiPriority w:val="37"/>
    <w:unhideWhenUsed/>
    <w:rsid w:val="008F43AC"/>
  </w:style>
  <w:style w:type="character" w:styleId="Refdecomentrio">
    <w:name w:val="annotation reference"/>
    <w:basedOn w:val="Tipodeletrapredefinidodopargrafo"/>
    <w:uiPriority w:val="99"/>
    <w:semiHidden/>
    <w:unhideWhenUsed/>
    <w:rsid w:val="00A96CE4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96CE4"/>
    <w:pPr>
      <w:spacing w:line="240" w:lineRule="auto"/>
    </w:pPr>
    <w:rPr>
      <w:sz w:val="24"/>
      <w:szCs w:val="24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96CE4"/>
    <w:rPr>
      <w:sz w:val="24"/>
      <w:szCs w:val="24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96CE4"/>
    <w:rPr>
      <w:b/>
      <w:bCs/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96CE4"/>
    <w:rPr>
      <w:b/>
      <w:bCs/>
      <w:sz w:val="20"/>
      <w:szCs w:val="20"/>
    </w:rPr>
  </w:style>
  <w:style w:type="character" w:styleId="Forte">
    <w:name w:val="Strong"/>
    <w:basedOn w:val="Tipodeletrapredefinidodopargrafo"/>
    <w:uiPriority w:val="22"/>
    <w:qFormat/>
    <w:rsid w:val="00966EEA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9917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057D2A5-FDB8-4FE6-817C-2C8406A9563A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AKC13</b:Tag>
    <b:SourceType>JournalArticle</b:SourceType>
    <b:Guid>{5D4B6EDE-FE00-49D6-BA05-63C75E7AA1FE}</b:Guid>
    <b:Title>Experimental Study of Phase Equilibria in the System Cu-Al-Sn</b:Title>
    <b:Year>2013</b:Year>
    <b:Pages>267-275</b:Pages>
    <b:JournalName>Journal of Phase equilibria and Diffusion </b:JournalName>
    <b:Volume>34</b:Volume>
    <b:Author>
      <b:Author>
        <b:NameList>
          <b:Person>
            <b:Last>A.K.</b:Last>
            <b:First>Chakrabarty</b:First>
          </b:Person>
          <b:Person>
            <b:Last>K.T.</b:Last>
            <b:First>Jacob</b:First>
          </b:Person>
        </b:NameList>
      </b:Author>
    </b:Author>
    <b:RefOrder>2</b:RefOrder>
  </b:Source>
  <b:Source>
    <b:Tag>Vin02</b:Tag>
    <b:SourceType>BookSection</b:SourceType>
    <b:Guid>{BFF1F3F6-D14C-48FD-BF20-AA0E814BA12B}</b:Guid>
    <b:Title>Aluminum Bronzes - Part I</b:Title>
    <b:Year>2002</b:Year>
    <b:Pages>1-11</b:Pages>
    <b:Author>
      <b:Author>
        <b:NameList>
          <b:Person>
            <b:Last>Callcut</b:Last>
            <b:First>Vin</b:First>
          </b:Person>
        </b:NameList>
      </b:Author>
    </b:Author>
    <b:BookTitle>Metallurgy of Copper &amp; Copper Alloys</b:BookTitle>
    <b:RefOrder>3</b:RefOrder>
  </b:Source>
  <b:Source>
    <b:Tag>Nor11</b:Tag>
    <b:SourceType>JournalArticle</b:SourceType>
    <b:Guid>{6B7F111C-47EF-40F4-87DF-2C72852EC9EC}</b:Guid>
    <b:Title>Re-investigation of phase equilibria in the system Al-Cu and structural analysis of the hight-temperature phase Al-Cu</b:Title>
    <b:Year>2011</b:Year>
    <b:Pages>1740</b:Pages>
    <b:JournalName>Intermetallics</b:JournalName>
    <b:Volume>19</b:Volume>
    <b:Author>
      <b:Author>
        <b:NameList>
          <b:Person>
            <b:Last>Norbert</b:Last>
            <b:First>Ponweiser</b:First>
          </b:Person>
          <b:Person>
            <b:Last>Christian </b:Last>
            <b:First>L. Lengauer</b:First>
          </b:Person>
          <b:Person>
            <b:Last>Klaus</b:Last>
            <b:First>W. Richter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D7E61BBC-B058-4FE7-8D38-64254CAE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Delfim</cp:lastModifiedBy>
  <cp:revision>3</cp:revision>
  <dcterms:created xsi:type="dcterms:W3CDTF">2017-05-15T17:08:00Z</dcterms:created>
  <dcterms:modified xsi:type="dcterms:W3CDTF">2017-05-15T17:09:00Z</dcterms:modified>
</cp:coreProperties>
</file>